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33E151" w14:textId="0EEAE3A1" w:rsidR="00ED57BC" w:rsidRPr="00C23C8A" w:rsidRDefault="00271C21" w:rsidP="009A6907">
      <w:pPr>
        <w:pStyle w:val="Heading1"/>
        <w:spacing w:after="0"/>
        <w:rPr>
          <w:color w:val="0070C0"/>
        </w:rPr>
      </w:pPr>
      <w:r>
        <w:rPr>
          <w:b w:val="0"/>
          <w:bCs/>
          <w:color w:val="0070C0"/>
          <w:sz w:val="30"/>
          <w:szCs w:val="30"/>
        </w:rPr>
        <w:t>Property Price Statement</w:t>
      </w:r>
      <w:r w:rsidR="00C43275">
        <w:rPr>
          <w:b w:val="0"/>
          <w:bCs/>
          <w:color w:val="0070C0"/>
          <w:sz w:val="30"/>
          <w:szCs w:val="30"/>
        </w:rPr>
        <w:br/>
      </w:r>
      <w:r w:rsidR="00C43275" w:rsidRPr="00271C21">
        <w:rPr>
          <w:color w:val="0070C0"/>
        </w:rPr>
        <w:t xml:space="preserve">Single residential property located in the Melbourne metropolitan area</w:t>
      </w:r>
    </w:p>
    <w:p w14:paraId="0757CF40" w14:textId="77777777" w:rsidR="002E0CC5" w:rsidRDefault="002E0CC5" w:rsidP="00C454FD">
      <w:pPr>
        <w:pStyle w:val="BodyText"/>
        <w:spacing w:before="120" w:after="120"/>
        <w:jc w:val="right"/>
        <w:rPr>
          <w:b/>
          <w:bCs/>
          <w:i/>
          <w:iCs/>
          <w:sz w:val="22"/>
          <w:szCs w:val="22"/>
        </w:rPr>
      </w:pPr>
      <w:r w:rsidRPr="005B508C">
        <w:rPr>
          <w:b/>
          <w:bCs/>
          <w:sz w:val="22"/>
          <w:szCs w:val="22"/>
        </w:rPr>
        <w:t xml:space="preserve">Section 47AF of the </w:t>
      </w:r>
      <w:r w:rsidRPr="005B508C">
        <w:rPr>
          <w:b/>
          <w:bCs/>
          <w:i/>
          <w:iCs/>
          <w:sz w:val="22"/>
          <w:szCs w:val="22"/>
        </w:rPr>
        <w:t>Estate Agents Act 1980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35"/>
        <w:gridCol w:w="2030"/>
        <w:gridCol w:w="2959"/>
        <w:gridCol w:w="2028"/>
      </w:tblGrid>
      <w:tr w:rsidR="006E2B73" w14:paraId="246E83C3" w14:textId="77777777" w:rsidTr="00C568D5">
        <w:tc>
          <w:tcPr>
            <w:tcW w:w="1402" w:type="pct"/>
            <w:tcBorders>
              <w:top w:val="nil"/>
              <w:left w:val="nil"/>
              <w:bottom w:val="nil"/>
              <w:right w:val="nil"/>
            </w:tcBorders>
            <w:vAlign w:val="center"/>
          </w:tcPr>
          <w:p w14:paraId="4EB6702A" w14:textId="77777777" w:rsidR="006E2B73" w:rsidRPr="001F329C" w:rsidRDefault="006E2B73" w:rsidP="005A00C2">
            <w:pPr>
              <w:pStyle w:val="BodyText"/>
              <w:spacing w:before="120" w:after="120"/>
              <w:jc w:val="right"/>
              <w:rPr>
                <w:b/>
                <w:bCs/>
              </w:rPr>
            </w:pPr>
          </w:p>
        </w:tc>
        <w:tc>
          <w:tcPr>
            <w:tcW w:w="1041" w:type="pct"/>
            <w:tcBorders>
              <w:top w:val="nil"/>
              <w:left w:val="nil"/>
              <w:bottom w:val="nil"/>
              <w:right w:val="nil"/>
            </w:tcBorders>
            <w:vAlign w:val="bottom"/>
          </w:tcPr>
          <w:p w14:paraId="47F9D1A6" w14:textId="77777777" w:rsidR="006E2B73" w:rsidRPr="00F169DD" w:rsidRDefault="006E2B73" w:rsidP="005A00C2">
            <w:pPr>
              <w:pStyle w:val="BodyText"/>
              <w:spacing w:before="120" w:after="120"/>
              <w:jc w:val="center"/>
            </w:pPr>
          </w:p>
        </w:tc>
        <w:tc>
          <w:tcPr>
            <w:tcW w:w="1517" w:type="pct"/>
            <w:tcBorders>
              <w:top w:val="nil"/>
              <w:left w:val="nil"/>
              <w:bottom w:val="nil"/>
            </w:tcBorders>
            <w:vAlign w:val="center"/>
          </w:tcPr>
          <w:p w14:paraId="55ECB7B4" w14:textId="77777777" w:rsidR="006E2B73" w:rsidRPr="00F169DD" w:rsidRDefault="006E2B73" w:rsidP="00C568D5">
            <w:pPr>
              <w:pStyle w:val="BodyText"/>
              <w:spacing w:before="120" w:after="120"/>
              <w:jc w:val="right"/>
            </w:pPr>
            <w:r w:rsidRPr="001F329C">
              <w:rPr>
                <w:b/>
                <w:bCs/>
              </w:rPr>
              <w:t xml:space="preserve">Date </w:t>
            </w:r>
            <w:r w:rsidR="00786F4F">
              <w:rPr>
                <w:b/>
                <w:bCs/>
              </w:rPr>
              <w:t>prepared</w:t>
            </w:r>
          </w:p>
        </w:tc>
        <w:tc>
          <w:tcPr>
            <w:tcW w:w="1040" w:type="pct"/>
            <w:vAlign w:val="bottom"/>
          </w:tcPr>
          <w:p w14:paraId="75504B88" w14:textId="5576EAAE" w:rsidR="006E2B73" w:rsidRPr="001F329C" w:rsidRDefault="006E2B73" w:rsidP="005A00C2">
            <w:pPr>
              <w:pStyle w:val="BodyText"/>
              <w:spacing w:before="120" w:after="120"/>
              <w:jc w:val="center"/>
              <w:rPr>
                <w:b/>
                <w:bCs/>
              </w:rPr>
            </w:pPr>
            <w:r>
              <w:t xml:space="preserve">16/10/2026</w:t>
            </w:r>
            <w:r w:rsidR="00746201">
              <w:t/>
            </w:r>
            <w:r>
              <w:t/>
            </w:r>
          </w:p>
        </w:tc>
      </w:tr>
    </w:tbl>
    <w:p w14:paraId="3EC1A422" w14:textId="77777777" w:rsidR="006E2B73" w:rsidRPr="00BD276F" w:rsidRDefault="006E2B73" w:rsidP="00BD276F">
      <w:pPr>
        <w:pStyle w:val="BodyText"/>
        <w:spacing w:before="0" w:after="0" w:line="240" w:lineRule="auto"/>
        <w:jc w:val="right"/>
        <w:rPr>
          <w:b/>
          <w:bCs/>
          <w:i/>
          <w:iCs/>
          <w:sz w:val="12"/>
          <w:szCs w:val="12"/>
        </w:rPr>
      </w:pPr>
    </w:p>
    <w:p w14:paraId="25C29374" w14:textId="77777777" w:rsidR="006F58D8" w:rsidRDefault="005B508C" w:rsidP="005B508C">
      <w:pPr>
        <w:pStyle w:val="Heading2"/>
      </w:pPr>
      <w:r w:rsidRPr="005B508C">
        <w:t>Property offered for sale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985"/>
        <w:gridCol w:w="7710"/>
      </w:tblGrid>
      <w:tr w:rsidR="00C23C8A" w:rsidRPr="009623BB" w14:paraId="43F67C17" w14:textId="77777777" w:rsidTr="007B4EA5">
        <w:tc>
          <w:tcPr>
            <w:tcW w:w="1985" w:type="dxa"/>
            <w:tcBorders>
              <w:top w:val="nil"/>
              <w:left w:val="nil"/>
              <w:bottom w:val="nil"/>
            </w:tcBorders>
            <w:vAlign w:val="center"/>
          </w:tcPr>
          <w:p w14:paraId="349FA095" w14:textId="77777777" w:rsidR="00C23C8A" w:rsidRDefault="00C23C8A" w:rsidP="00AF62B5">
            <w:pPr>
              <w:pStyle w:val="BodyText"/>
              <w:spacing w:after="0"/>
              <w:jc w:val="right"/>
            </w:pPr>
            <w:r>
              <w:t>Address</w:t>
            </w:r>
          </w:p>
          <w:p w14:paraId="6AE04CFE" w14:textId="77777777" w:rsidR="00C23C8A" w:rsidRPr="009623BB" w:rsidRDefault="00C23C8A" w:rsidP="00AF62B5">
            <w:pPr>
              <w:pStyle w:val="QuestionHelpText"/>
              <w:jc w:val="right"/>
              <w:rPr>
                <w:b/>
                <w:sz w:val="22"/>
                <w:szCs w:val="22"/>
              </w:rPr>
            </w:pPr>
            <w:r>
              <w:t>I</w:t>
            </w:r>
            <w:r w:rsidRPr="002F4ED0">
              <w:t>ncluding suburb and postcode</w:t>
            </w:r>
          </w:p>
        </w:tc>
        <w:tc>
          <w:tcPr>
            <w:tcW w:w="7710" w:type="dxa"/>
            <w:tcBorders>
              <w:bottom w:val="single" w:sz="4" w:space="0" w:color="auto"/>
            </w:tcBorders>
            <w:vAlign w:val="center"/>
          </w:tcPr>
          <w:p w14:paraId="39F69673" w14:textId="77777777" w:rsidR="00C23C8A" w:rsidRPr="002F4ED0" w:rsidRDefault="00C23C8A" w:rsidP="007B4EA5">
            <w:pPr>
              <w:pStyle w:val="BodyText"/>
            </w:pPr>
            <w:r>
              <w:t xml:space="preserve">45 Guisard Way, Clyde North, Vic 3978</w:t>
            </w:r>
          </w:p>
        </w:tc>
      </w:tr>
    </w:tbl>
    <w:p w14:paraId="62034EAD" w14:textId="77777777" w:rsidR="00CA7BF0" w:rsidRDefault="00CA7BF0" w:rsidP="00C568D5">
      <w:pPr>
        <w:pStyle w:val="BodyText"/>
      </w:pPr>
    </w:p>
    <w:p w14:paraId="33EE3843" w14:textId="77777777" w:rsidR="00C6792A" w:rsidRDefault="00EB2A6E" w:rsidP="00C839F6">
      <w:pPr>
        <w:pStyle w:val="Heading2"/>
      </w:pPr>
      <w:r>
        <w:t>K</w:t>
      </w:r>
      <w:r w:rsidR="001D4814">
        <w:t>ey features</w:t>
      </w:r>
      <w:r>
        <w:t xml:space="preserve"> of the property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25"/>
        <w:gridCol w:w="1195"/>
        <w:gridCol w:w="1196"/>
        <w:gridCol w:w="1196"/>
        <w:gridCol w:w="1746"/>
        <w:gridCol w:w="1194"/>
      </w:tblGrid>
      <w:tr w:rsidR="00F80045" w:rsidRPr="005B508C" w14:paraId="094DE3D9"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54F12E04" w14:textId="77777777" w:rsidR="00F80045" w:rsidRPr="005B508C" w:rsidRDefault="00F80045" w:rsidP="00A95AF6">
            <w:pPr>
              <w:pStyle w:val="BodyText"/>
            </w:pPr>
            <w:r>
              <w:rPr>
                <w:b/>
                <w:bCs/>
              </w:rPr>
              <w:t xml:space="preserve">Building</w:t>
            </w:r>
            <w:r w:rsidRPr="000529CD">
              <w:rPr>
                <w:b/>
                <w:bCs/>
              </w:rPr>
              <w:t xml:space="preserve"> Type</w:t>
            </w:r>
          </w:p>
        </w:tc>
        <w:tc>
          <w:tcPr>
            <w:tcW w:w="613" w:type="pct"/>
            <w:tcBorders>
              <w:top w:val="single" w:sz="4" w:space="0" w:color="auto"/>
              <w:left w:val="single" w:sz="4" w:space="0" w:color="auto"/>
              <w:bottom w:val="single" w:sz="4" w:space="0" w:color="auto"/>
              <w:right w:val="single" w:sz="4" w:space="0" w:color="auto"/>
            </w:tcBorders>
            <w:vAlign w:val="center"/>
          </w:tcPr>
          <w:p w14:paraId="437F3AD3" w14:textId="77777777" w:rsidR="00F80045" w:rsidRPr="005B508C" w:rsidRDefault="00F80045" w:rsidP="00A95AF6">
            <w:pPr>
              <w:pStyle w:val="BodyText"/>
            </w:pPr>
            <w:r>
              <w:rPr>
                <w:b/>
                <w:bCs/>
              </w:rPr>
              <w:t xml:space="preserve"># of b</w:t>
            </w:r>
            <w:r w:rsidRPr="000529CD">
              <w:rPr>
                <w:b/>
                <w:bCs/>
              </w:rPr>
              <w:t xml:space="preserve">edrooms</w:t>
            </w:r>
          </w:p>
        </w:tc>
        <w:tc>
          <w:tcPr>
            <w:tcW w:w="613" w:type="pct"/>
            <w:tcBorders>
              <w:top w:val="single" w:sz="4" w:space="0" w:color="auto"/>
              <w:left w:val="single" w:sz="4" w:space="0" w:color="auto"/>
              <w:bottom w:val="single" w:sz="4" w:space="0" w:color="auto"/>
              <w:right w:val="single" w:sz="4" w:space="0" w:color="auto"/>
            </w:tcBorders>
            <w:vAlign w:val="center"/>
          </w:tcPr>
          <w:p w14:paraId="030095A9" w14:textId="77777777" w:rsidR="00F80045" w:rsidRPr="005B508C" w:rsidRDefault="00F80045" w:rsidP="00A95AF6">
            <w:pPr>
              <w:pStyle w:val="BodyText"/>
            </w:pPr>
            <w:r>
              <w:rPr>
                <w:b/>
                <w:bCs/>
              </w:rPr>
              <w:t xml:space="preserve"># of b</w:t>
            </w:r>
            <w:r w:rsidRPr="000529CD">
              <w:rPr>
                <w:b/>
                <w:bCs/>
              </w:rPr>
              <w:t xml:space="preserve">athrooms</w:t>
            </w:r>
          </w:p>
        </w:tc>
        <w:tc>
          <w:tcPr>
            <w:tcW w:w="613" w:type="pct"/>
            <w:tcBorders>
              <w:top w:val="single" w:sz="4" w:space="0" w:color="auto"/>
              <w:left w:val="single" w:sz="4" w:space="0" w:color="auto"/>
              <w:bottom w:val="single" w:sz="4" w:space="0" w:color="auto"/>
              <w:right w:val="single" w:sz="4" w:space="0" w:color="auto"/>
            </w:tcBorders>
            <w:vAlign w:val="center"/>
          </w:tcPr>
          <w:p w14:paraId="487A222D" w14:textId="77777777" w:rsidR="00F80045" w:rsidRPr="005B508C" w:rsidRDefault="00F80045" w:rsidP="00A95AF6">
            <w:pPr>
              <w:pStyle w:val="BodyText"/>
            </w:pPr>
            <w:r>
              <w:rPr>
                <w:b/>
                <w:bCs/>
              </w:rPr>
              <w:t xml:space="preserve"># of c</w:t>
            </w:r>
            <w:r w:rsidRPr="000529CD">
              <w:rPr>
                <w:b/>
                <w:bCs/>
              </w:rPr>
              <w:t xml:space="preserve">ar </w:t>
            </w:r>
            <w:r>
              <w:rPr>
                <w:b/>
                <w:bCs/>
              </w:rPr>
              <w:t xml:space="preserve">s</w:t>
            </w:r>
            <w:r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107DF185" w14:textId="77777777" w:rsidR="00F80045" w:rsidRPr="005B508C" w:rsidRDefault="00F80045" w:rsidP="00A95AF6">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612" w:type="pct"/>
            <w:tcBorders>
              <w:top w:val="single" w:sz="4" w:space="0" w:color="auto"/>
              <w:left w:val="single" w:sz="4" w:space="0" w:color="auto"/>
              <w:bottom w:val="single" w:sz="4" w:space="0" w:color="auto"/>
              <w:right w:val="single" w:sz="4" w:space="0" w:color="auto"/>
            </w:tcBorders>
            <w:vAlign w:val="center"/>
          </w:tcPr>
          <w:p w14:paraId="4AA72547" w14:textId="77777777" w:rsidR="00F80045" w:rsidRPr="005B508C" w:rsidRDefault="00F80045" w:rsidP="00A95AF6">
            <w:pPr>
              <w:pStyle w:val="BodyText"/>
            </w:pPr>
            <w:r>
              <w:rPr>
                <w:b/>
                <w:bCs/>
              </w:rPr>
              <w:t xml:space="preserve">Total land size</w:t>
            </w:r>
            <w:r w:rsidRPr="00B645D9">
              <w:rPr>
                <w:b/>
                <w:bCs/>
              </w:rPr>
              <w:t xml:space="preserve"> (</w:t>
            </w:r>
            <w:r>
              <w:rPr>
                <w:b/>
                <w:bCs/>
              </w:rPr>
              <w:t xml:space="preserve">in</w:t>
            </w:r>
            <w:r w:rsidR="00746B57">
              <w:rPr>
                <w:b/>
                <w:bCs/>
              </w:rPr>
              <w:t xml:space="preserve"> </w:t>
            </w:r>
            <w:r>
              <w:rPr>
                <w:b/>
                <w:bCs/>
              </w:rPr>
              <w:t xml:space="preserve">m</w:t>
            </w:r>
            <w:r w:rsidRPr="006653C2">
              <w:rPr>
                <w:b/>
                <w:bCs/>
                <w:vertAlign w:val="superscript"/>
              </w:rPr>
              <w:t xml:space="preserve">2</w:t>
            </w:r>
            <w:r w:rsidRPr="00B645D9">
              <w:rPr>
                <w:b/>
                <w:bCs/>
              </w:rPr>
              <w:t xml:space="preserve">)</w:t>
            </w:r>
          </w:p>
        </w:tc>
      </w:tr>
      <w:tr w:rsidR="00F80045" w:rsidRPr="005B508C" w14:paraId="342779C5"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0C2AA126" w14:textId="77777777" w:rsidR="00F80045" w:rsidRPr="005B508C" w:rsidRDefault="00F80045" w:rsidP="00A95AF6">
            <w:pPr>
              <w:pStyle w:val="BodyText"/>
            </w:pPr>
            <w:r>
              <w:t xml:space="preserve">HOUSE</w:t>
            </w:r>
          </w:p>
        </w:tc>
        <w:tc>
          <w:tcPr>
            <w:tcW w:w="613" w:type="pct"/>
            <w:tcBorders>
              <w:top w:val="single" w:sz="4" w:space="0" w:color="auto"/>
              <w:left w:val="single" w:sz="4" w:space="0" w:color="auto"/>
              <w:bottom w:val="single" w:sz="4" w:space="0" w:color="auto"/>
              <w:right w:val="single" w:sz="4" w:space="0" w:color="auto"/>
            </w:tcBorders>
            <w:vAlign w:val="center"/>
          </w:tcPr>
          <w:p w14:paraId="5A74F3D0" w14:textId="77777777" w:rsidR="00F80045" w:rsidRPr="005B508C" w:rsidRDefault="00F80045" w:rsidP="00A95AF6">
            <w:pPr>
              <w:pStyle w:val="BodyText"/>
            </w:pPr>
            <w:r>
              <w:t xml:space="preserve">4</w:t>
            </w:r>
          </w:p>
        </w:tc>
        <w:tc>
          <w:tcPr>
            <w:tcW w:w="613" w:type="pct"/>
            <w:tcBorders>
              <w:top w:val="single" w:sz="4" w:space="0" w:color="auto"/>
              <w:left w:val="single" w:sz="4" w:space="0" w:color="auto"/>
              <w:bottom w:val="single" w:sz="4" w:space="0" w:color="auto"/>
              <w:right w:val="single" w:sz="4" w:space="0" w:color="auto"/>
            </w:tcBorders>
            <w:vAlign w:val="center"/>
          </w:tcPr>
          <w:p w14:paraId="53BA5791" w14:textId="77777777" w:rsidR="00F80045" w:rsidRPr="005B508C" w:rsidRDefault="00F80045" w:rsidP="00A95AF6">
            <w:pPr>
              <w:pStyle w:val="BodyText"/>
            </w:pPr>
            <w:r>
              <w:t xml:space="preserve">2</w:t>
            </w:r>
          </w:p>
        </w:tc>
        <w:tc>
          <w:tcPr>
            <w:tcW w:w="613" w:type="pct"/>
            <w:tcBorders>
              <w:top w:val="single" w:sz="4" w:space="0" w:color="auto"/>
              <w:left w:val="single" w:sz="4" w:space="0" w:color="auto"/>
              <w:bottom w:val="single" w:sz="4" w:space="0" w:color="auto"/>
              <w:right w:val="single" w:sz="4" w:space="0" w:color="auto"/>
            </w:tcBorders>
            <w:vAlign w:val="center"/>
          </w:tcPr>
          <w:p w14:paraId="2EBE29D2" w14:textId="77777777" w:rsidR="00F80045" w:rsidRPr="005B508C" w:rsidRDefault="00F80045" w:rsidP="00A95AF6">
            <w:pPr>
              <w:pStyle w:val="BodyText"/>
            </w:pPr>
            <w:r>
              <w:t xml:space="preserve">2</w:t>
            </w:r>
          </w:p>
        </w:tc>
        <w:tc>
          <w:tcPr>
            <w:tcW w:w="895" w:type="pct"/>
            <w:tcBorders>
              <w:top w:val="single" w:sz="4" w:space="0" w:color="auto"/>
              <w:left w:val="single" w:sz="4" w:space="0" w:color="auto"/>
              <w:bottom w:val="single" w:sz="4" w:space="0" w:color="auto"/>
              <w:right w:val="single" w:sz="4" w:space="0" w:color="auto"/>
            </w:tcBorders>
            <w:vAlign w:val="center"/>
          </w:tcPr>
          <w:p w14:paraId="50573674" w14:textId="77777777" w:rsidR="00F80045" w:rsidRPr="005B508C" w:rsidRDefault="00F80045" w:rsidP="00A95AF6">
            <w:pPr>
              <w:pStyle w:val="BodyText"/>
            </w:pPr>
            <w:r>
              <w:t xml:space="preserve">N/A</w:t>
            </w:r>
          </w:p>
        </w:tc>
        <w:tc>
          <w:tcPr>
            <w:tcW w:w="612" w:type="pct"/>
            <w:tcBorders>
              <w:top w:val="single" w:sz="4" w:space="0" w:color="auto"/>
              <w:left w:val="single" w:sz="4" w:space="0" w:color="auto"/>
              <w:bottom w:val="single" w:sz="4" w:space="0" w:color="auto"/>
              <w:right w:val="single" w:sz="4" w:space="0" w:color="auto"/>
            </w:tcBorders>
            <w:vAlign w:val="center"/>
          </w:tcPr>
          <w:p w14:paraId="3CD0DFD3" w14:textId="77777777" w:rsidR="00F80045" w:rsidRPr="005B508C" w:rsidRDefault="00F80045" w:rsidP="00A95AF6">
            <w:pPr>
              <w:pStyle w:val="BodyText"/>
            </w:pPr>
            <w:r>
              <w:t xml:space="preserve">225</w:t>
            </w:r>
          </w:p>
        </w:tc>
      </w:tr>
    </w:tbl>
    <w:p w14:paraId="6977456B" w14:textId="6DB32FE5" w:rsidR="005B508C" w:rsidRDefault="005B508C" w:rsidP="00C839F6">
      <w:pPr>
        <w:pStyle w:val="Heading2"/>
      </w:pPr>
      <w:r w:rsidRPr="00DC5AA8">
        <w:t xml:space="preserve">Indicative </w:t>
      </w:r>
      <w:r w:rsidRPr="00C839F6">
        <w:t>selling</w:t>
      </w:r>
      <w:r w:rsidRPr="00DC5AA8">
        <w:t xml:space="preserve"> price</w:t>
      </w:r>
    </w:p>
    <w:p w14:paraId="187AA8DE" w14:textId="135D403E" w:rsidR="00B32B8C" w:rsidRDefault="005B508C" w:rsidP="00B32B8C">
      <w:pPr>
        <w:pStyle w:val="BodyText"/>
        <w:spacing w:before="120" w:after="120"/>
      </w:pPr>
      <w:r w:rsidRPr="005B508C">
        <w:t xml:space="preserve">For the meaning of </w:t>
      </w:r>
      <w:r w:rsidR="00CD58D8" w:rsidRPr="001F329C">
        <w:rPr>
          <w:i/>
          <w:iCs/>
        </w:rPr>
        <w:t xml:space="preserve">indicative selling </w:t>
      </w:r>
      <w:r w:rsidRPr="001F329C">
        <w:rPr>
          <w:i/>
          <w:iCs/>
        </w:rPr>
        <w:t>price</w:t>
      </w:r>
      <w:r w:rsidR="00F42155">
        <w:t>,</w:t>
      </w:r>
      <w:r w:rsidRPr="005B508C">
        <w:t xml:space="preserve"> see consumer.vic.gov.au/underquoting</w:t>
      </w:r>
      <w:r w:rsidR="00E10637">
        <w:t xml:space="preserve">. </w:t>
      </w:r>
      <w:r w:rsidR="00B34CB3">
        <w:t>An indicative selling price may be a single price or a range</w:t>
      </w:r>
      <w:r w:rsidR="00882580">
        <w:t xml:space="preserve"> of </w:t>
      </w:r>
      <w:r w:rsidR="00994782">
        <w:t xml:space="preserve">not more than </w:t>
      </w:r>
      <w:r w:rsidR="00EA714E">
        <w:t>10% of the</w:t>
      </w:r>
      <w:r w:rsidR="00157C7D">
        <w:t xml:space="preserve"> value of the</w:t>
      </w:r>
      <w:r w:rsidR="00EA714E">
        <w:t xml:space="preserve"> lower limit</w:t>
      </w:r>
      <w:r w:rsidR="009D174E">
        <w:t>.</w:t>
      </w:r>
    </w:p>
    <w:tbl>
      <w:tblPr>
        <w:tblW w:w="9707" w:type="dxa"/>
        <w:tblCellMar>
          <w:left w:w="57" w:type="dxa"/>
          <w:right w:w="57" w:type="dxa"/>
        </w:tblCellMar>
        <w:tblLook w:val="04A0" w:firstRow="1" w:lastRow="0" w:firstColumn="1" w:lastColumn="0" w:noHBand="0" w:noVBand="1"/>
      </w:tblPr>
      <w:tblGrid>
        <w:gridCol w:w="1922"/>
        <w:gridCol w:w="1985"/>
        <w:gridCol w:w="1906"/>
        <w:gridCol w:w="2035"/>
        <w:gridCol w:w="1859"/>
      </w:tblGrid>
      <w:tr w:rsidR="00B32B8C" w:rsidDel="004D69A3" w14:paraId="397F3945" w14:textId="77777777" w:rsidTr="00426637">
        <w:trPr>
          <w:trHeight w:val="510"/>
        </w:trPr>
        <w:tc>
          <w:tcPr>
            <w:tcW w:w="1951" w:type="dxa"/>
            <w:tcBorders>
              <w:right w:val="single" w:sz="4" w:space="0" w:color="auto"/>
            </w:tcBorders>
            <w:vAlign w:val="center"/>
          </w:tcPr>
          <w:p w14:paraId="0A78550F" w14:textId="77777777" w:rsidR="00B32B8C" w:rsidRPr="004A1D7C" w:rsidRDefault="00B32B8C" w:rsidP="00426637">
            <w:pPr>
              <w:pStyle w:val="BodyText"/>
              <w:jc w:val="right"/>
              <w:rPr>
                <w:rFonts w:ascii="Calibri" w:hAnsi="Calibri" w:cs="Times New Roman"/>
                <w:sz w:val="22"/>
                <w:szCs w:val="22"/>
              </w:rPr>
            </w:pPr>
            <w:r w:rsidRPr="00D3480A">
              <w:t>Single price</w:t>
            </w:r>
          </w:p>
        </w:tc>
        <w:tc>
          <w:tcPr>
            <w:tcW w:w="1951" w:type="dxa"/>
            <w:tcBorders>
              <w:top w:val="single" w:sz="4" w:space="0" w:color="auto"/>
              <w:left w:val="single" w:sz="4" w:space="0" w:color="auto"/>
              <w:bottom w:val="single" w:sz="4" w:space="0" w:color="auto"/>
            </w:tcBorders>
            <w:vAlign w:val="center"/>
          </w:tcPr>
          <w:p w14:paraId="4563E59C" w14:textId="2C72F35D" w:rsidR="00B32B8C" w:rsidRDefault="00B32B8C" w:rsidP="00426637">
            <w:pPr>
              <w:pStyle w:val="BodyText"/>
            </w:pPr>
            <w:r>
              <w:t/>
            </w:r>
            <w:r w:rsidR="00D3692F">
              <w:t/>
            </w:r>
            <w:r>
              <w:t/>
            </w:r>
          </w:p>
        </w:tc>
        <w:tc>
          <w:tcPr>
            <w:tcW w:w="1950" w:type="dxa"/>
            <w:tcBorders>
              <w:top w:val="single" w:sz="4" w:space="0" w:color="auto"/>
              <w:bottom w:val="single" w:sz="4" w:space="0" w:color="auto"/>
              <w:right w:val="single" w:sz="4" w:space="0" w:color="auto"/>
            </w:tcBorders>
            <w:vAlign w:val="center"/>
          </w:tcPr>
          <w:p w14:paraId="246C5E40" w14:textId="77777777" w:rsidR="00B32B8C" w:rsidRPr="00D3480A" w:rsidRDefault="00B32B8C" w:rsidP="00426637">
            <w:pPr>
              <w:pStyle w:val="Bodystyle"/>
              <w:spacing w:before="0"/>
              <w:jc w:val="right"/>
            </w:pPr>
          </w:p>
        </w:tc>
        <w:tc>
          <w:tcPr>
            <w:tcW w:w="1950" w:type="dxa"/>
            <w:tcBorders>
              <w:left w:val="single" w:sz="4" w:space="0" w:color="auto"/>
            </w:tcBorders>
            <w:vAlign w:val="center"/>
          </w:tcPr>
          <w:p w14:paraId="6C688926" w14:textId="77777777" w:rsidR="00B32B8C" w:rsidRDefault="00B32B8C" w:rsidP="00426637">
            <w:pPr>
              <w:pStyle w:val="BodyText"/>
            </w:pPr>
          </w:p>
        </w:tc>
        <w:tc>
          <w:tcPr>
            <w:tcW w:w="1905" w:type="dxa"/>
          </w:tcPr>
          <w:p w14:paraId="01627716" w14:textId="77777777" w:rsidR="00B32B8C" w:rsidDel="004D69A3" w:rsidRDefault="00B32B8C" w:rsidP="00426637">
            <w:pPr>
              <w:pStyle w:val="BodyText"/>
            </w:pPr>
          </w:p>
        </w:tc>
      </w:tr>
      <w:tr w:rsidR="00B32B8C" w:rsidDel="004D69A3" w14:paraId="5C373CB6" w14:textId="77777777" w:rsidTr="00426637">
        <w:trPr>
          <w:trHeight w:val="510"/>
        </w:trPr>
        <w:tc>
          <w:tcPr>
            <w:tcW w:w="1951" w:type="dxa"/>
            <w:vAlign w:val="center"/>
          </w:tcPr>
          <w:p w14:paraId="60C4E156" w14:textId="77777777" w:rsidR="00B32B8C" w:rsidRPr="00D3480A" w:rsidRDefault="00B32B8C" w:rsidP="00426637">
            <w:pPr>
              <w:pStyle w:val="BodyText"/>
              <w:jc w:val="right"/>
            </w:pPr>
            <w:r>
              <w:t>or</w:t>
            </w:r>
          </w:p>
        </w:tc>
        <w:tc>
          <w:tcPr>
            <w:tcW w:w="1951" w:type="dxa"/>
            <w:tcBorders>
              <w:top w:val="single" w:sz="4" w:space="0" w:color="auto"/>
              <w:bottom w:val="single" w:sz="4" w:space="0" w:color="auto"/>
            </w:tcBorders>
            <w:vAlign w:val="center"/>
          </w:tcPr>
          <w:p w14:paraId="7C057A4D" w14:textId="77777777" w:rsidR="00B32B8C" w:rsidRPr="00DC5AA8" w:rsidRDefault="00B32B8C" w:rsidP="00426637">
            <w:pPr>
              <w:pStyle w:val="BodyText"/>
            </w:pPr>
          </w:p>
        </w:tc>
        <w:tc>
          <w:tcPr>
            <w:tcW w:w="1950" w:type="dxa"/>
            <w:tcBorders>
              <w:top w:val="single" w:sz="4" w:space="0" w:color="auto"/>
              <w:left w:val="nil"/>
            </w:tcBorders>
            <w:vAlign w:val="center"/>
          </w:tcPr>
          <w:p w14:paraId="7931E8E9" w14:textId="77777777" w:rsidR="00B32B8C" w:rsidRPr="00D3480A" w:rsidDel="004D69A3" w:rsidRDefault="00B32B8C" w:rsidP="00426637">
            <w:pPr>
              <w:pStyle w:val="Bodystyle"/>
              <w:spacing w:before="0"/>
              <w:jc w:val="right"/>
              <w:rPr>
                <w:rStyle w:val="BodyTextChar"/>
              </w:rPr>
            </w:pPr>
          </w:p>
        </w:tc>
        <w:tc>
          <w:tcPr>
            <w:tcW w:w="1950" w:type="dxa"/>
            <w:tcBorders>
              <w:bottom w:val="single" w:sz="4" w:space="0" w:color="auto"/>
            </w:tcBorders>
            <w:vAlign w:val="center"/>
          </w:tcPr>
          <w:p w14:paraId="0AC1261D" w14:textId="77777777" w:rsidR="00B32B8C" w:rsidDel="004D69A3" w:rsidRDefault="00B32B8C" w:rsidP="00426637">
            <w:pPr>
              <w:pStyle w:val="BodyText"/>
            </w:pPr>
          </w:p>
        </w:tc>
        <w:tc>
          <w:tcPr>
            <w:tcW w:w="1905" w:type="dxa"/>
          </w:tcPr>
          <w:p w14:paraId="2EDFD691" w14:textId="77777777" w:rsidR="00B32B8C" w:rsidDel="004D69A3" w:rsidRDefault="00B32B8C" w:rsidP="00426637">
            <w:pPr>
              <w:pStyle w:val="BodyText"/>
            </w:pPr>
          </w:p>
        </w:tc>
      </w:tr>
      <w:tr w:rsidR="00B32B8C" w14:paraId="4642EA30" w14:textId="77777777" w:rsidTr="00426637">
        <w:trPr>
          <w:trHeight w:val="510"/>
        </w:trPr>
        <w:tc>
          <w:tcPr>
            <w:tcW w:w="1951" w:type="dxa"/>
            <w:tcBorders>
              <w:right w:val="single" w:sz="4" w:space="0" w:color="auto"/>
            </w:tcBorders>
            <w:vAlign w:val="center"/>
          </w:tcPr>
          <w:p w14:paraId="4E20E942" w14:textId="77777777" w:rsidR="00B32B8C" w:rsidRPr="00D3480A" w:rsidRDefault="00B32B8C" w:rsidP="00B32B8C">
            <w:pPr>
              <w:pStyle w:val="BodyText"/>
              <w:jc w:val="right"/>
            </w:pPr>
            <w:r>
              <w:rPr>
                <w:rStyle w:val="BodyTextChar"/>
              </w:rPr>
              <w:t>R</w:t>
            </w:r>
            <w:r w:rsidRPr="00D3480A">
              <w:rPr>
                <w:rStyle w:val="BodyTextChar"/>
              </w:rPr>
              <w:t xml:space="preserve">ange </w:t>
            </w:r>
            <w:r>
              <w:rPr>
                <w:rStyle w:val="BodyTextChar"/>
              </w:rPr>
              <w:t>between</w:t>
            </w:r>
          </w:p>
        </w:tc>
        <w:tc>
          <w:tcPr>
            <w:tcW w:w="1951" w:type="dxa"/>
            <w:tcBorders>
              <w:top w:val="single" w:sz="4" w:space="0" w:color="auto"/>
              <w:left w:val="single" w:sz="4" w:space="0" w:color="auto"/>
              <w:bottom w:val="single" w:sz="4" w:space="0" w:color="auto"/>
              <w:right w:val="single" w:sz="4" w:space="0" w:color="auto"/>
            </w:tcBorders>
            <w:vAlign w:val="center"/>
          </w:tcPr>
          <w:p w14:paraId="5FA16C54" w14:textId="44C85776" w:rsidR="00B32B8C" w:rsidRPr="00DC5AA8" w:rsidRDefault="00B32B8C" w:rsidP="00B32B8C">
            <w:pPr>
              <w:pStyle w:val="BodyText"/>
            </w:pPr>
            <w:r>
              <w:t xml:space="preserve">$645,000</w:t>
            </w:r>
            <w:r w:rsidR="00D3692F">
              <w:t/>
            </w:r>
            <w:r>
              <w:t/>
            </w:r>
          </w:p>
        </w:tc>
        <w:tc>
          <w:tcPr>
            <w:tcW w:w="1950" w:type="dxa"/>
            <w:tcBorders>
              <w:left w:val="single" w:sz="4" w:space="0" w:color="auto"/>
              <w:right w:val="single" w:sz="4" w:space="0" w:color="auto"/>
            </w:tcBorders>
            <w:vAlign w:val="center"/>
          </w:tcPr>
          <w:p w14:paraId="4EC5CD2C" w14:textId="77777777" w:rsidR="00B32B8C" w:rsidRPr="00D3480A" w:rsidRDefault="00B32B8C" w:rsidP="00B32B8C">
            <w:pPr>
              <w:pStyle w:val="Bodystyle"/>
              <w:spacing w:before="0"/>
              <w:jc w:val="center"/>
              <w:rPr>
                <w:rStyle w:val="BodyTextChar"/>
              </w:rPr>
            </w:pPr>
            <w:r w:rsidRPr="00D3480A">
              <w:rPr>
                <w:rStyle w:val="BodyTextChar"/>
              </w:rPr>
              <w:t>&amp;</w:t>
            </w:r>
          </w:p>
        </w:tc>
        <w:tc>
          <w:tcPr>
            <w:tcW w:w="1950" w:type="dxa"/>
            <w:tcBorders>
              <w:top w:val="single" w:sz="4" w:space="0" w:color="auto"/>
              <w:left w:val="single" w:sz="4" w:space="0" w:color="auto"/>
              <w:bottom w:val="single" w:sz="4" w:space="0" w:color="auto"/>
              <w:right w:val="single" w:sz="4" w:space="0" w:color="auto"/>
            </w:tcBorders>
            <w:vAlign w:val="center"/>
          </w:tcPr>
          <w:p w14:paraId="155CF817" w14:textId="29AC857A" w:rsidR="00B32B8C" w:rsidRDefault="00B32B8C" w:rsidP="00B32B8C">
            <w:pPr>
              <w:pStyle w:val="BodyText"/>
            </w:pPr>
            <w:r>
              <w:t xml:space="preserve">$685,000</w:t>
            </w:r>
            <w:r w:rsidR="00D3692F">
              <w:t/>
            </w:r>
            <w:r>
              <w:t/>
            </w:r>
          </w:p>
        </w:tc>
        <w:tc>
          <w:tcPr>
            <w:tcW w:w="1905" w:type="dxa"/>
            <w:tcBorders>
              <w:left w:val="single" w:sz="4" w:space="0" w:color="auto"/>
            </w:tcBorders>
          </w:tcPr>
          <w:p w14:paraId="2AA63B6F" w14:textId="77777777" w:rsidR="00B32B8C" w:rsidRDefault="00B32B8C" w:rsidP="00B32B8C">
            <w:pPr>
              <w:pStyle w:val="BodyText"/>
            </w:pPr>
          </w:p>
        </w:tc>
      </w:tr>
    </w:tbl>
    <w:p w14:paraId="19E0418D" w14:textId="77777777" w:rsidR="00CA7BF0" w:rsidRDefault="00CA7BF0" w:rsidP="00C568D5">
      <w:pPr>
        <w:pStyle w:val="BodyText"/>
      </w:pPr>
    </w:p>
    <w:p w14:paraId="603840D0" w14:textId="77777777" w:rsidR="001D4814" w:rsidRDefault="004106AF" w:rsidP="00C568D5">
      <w:pPr>
        <w:pStyle w:val="Heading2"/>
      </w:pPr>
      <w:r>
        <w:t>Seller’s reserve price (if property is to be sold by auction or fixed-date sale)</w:t>
      </w:r>
    </w:p>
    <w:p w14:paraId="69388E5A" w14:textId="50BD5EFB" w:rsidR="003A3615" w:rsidRDefault="004106AF" w:rsidP="00C568D5">
      <w:pPr>
        <w:pStyle w:val="BodyText"/>
        <w:widowControl w:val="0"/>
        <w:spacing w:before="120" w:after="120"/>
      </w:pPr>
      <w:r w:rsidRPr="005B508C">
        <w:t xml:space="preserve">For the meaning of </w:t>
      </w:r>
      <w:r w:rsidR="00B777AD" w:rsidRPr="001F329C">
        <w:rPr>
          <w:i/>
          <w:iCs/>
        </w:rPr>
        <w:t>seller’s reserve price</w:t>
      </w:r>
      <w:r w:rsidR="00F42155">
        <w:t>,</w:t>
      </w:r>
      <w:r w:rsidRPr="005B508C">
        <w:t xml:space="preserve"> see consumer.vic.gov.au/underquoting</w:t>
      </w:r>
      <w:r w:rsidR="00813B21">
        <w:t xml:space="preserve">. </w:t>
      </w:r>
      <w:r w:rsidR="002D6864">
        <w:t xml:space="preserve">When </w:t>
      </w:r>
      <w:r w:rsidR="0052733F">
        <w:t xml:space="preserve">the estate </w:t>
      </w:r>
      <w:r w:rsidR="008D7526">
        <w:t>agent or agent’s representative receive</w:t>
      </w:r>
      <w:r w:rsidR="002D6864">
        <w:t>s</w:t>
      </w:r>
      <w:r w:rsidR="008D7526">
        <w:t xml:space="preserve"> the seller’s reserve price</w:t>
      </w:r>
      <w:r w:rsidR="00DA3C01">
        <w:t xml:space="preserve"> it must be included in this section.</w:t>
      </w:r>
      <w:r w:rsidR="00202A7A">
        <w:t xml:space="preserve"> </w:t>
      </w:r>
      <w:r w:rsidR="003A3615">
        <w:br/>
      </w:r>
      <w:r w:rsidR="003A3615" w:rsidRPr="005B2B7B">
        <w:t>[</w:t>
      </w:r>
      <w:r w:rsidR="003A3615" w:rsidRPr="005B2B7B">
        <w:rPr>
          <w:i/>
          <w:iCs/>
        </w:rPr>
        <w:t>Insert N/A if the propert</w:t>
      </w:r>
      <w:r w:rsidR="003A3615">
        <w:rPr>
          <w:i/>
          <w:iCs/>
        </w:rPr>
        <w:t>y is</w:t>
      </w:r>
      <w:r w:rsidR="003A3615" w:rsidRPr="005B2B7B">
        <w:rPr>
          <w:i/>
          <w:iCs/>
        </w:rPr>
        <w:t xml:space="preserve"> not to be sold by auction or fixed-date sale</w:t>
      </w:r>
      <w:r w:rsidR="003A3615" w:rsidRPr="005B2B7B">
        <w:t>]</w:t>
      </w:r>
    </w:p>
    <w:tbl>
      <w:tblPr>
        <w:tblW w:w="5000" w:type="pct"/>
        <w:tblCellMar>
          <w:left w:w="57" w:type="dxa"/>
          <w:right w:w="57" w:type="dxa"/>
        </w:tblCellMar>
        <w:tblLook w:val="04A0" w:firstRow="1" w:lastRow="0" w:firstColumn="1" w:lastColumn="0" w:noHBand="0" w:noVBand="1"/>
      </w:tblPr>
      <w:tblGrid>
        <w:gridCol w:w="1953"/>
        <w:gridCol w:w="3903"/>
        <w:gridCol w:w="1948"/>
        <w:gridCol w:w="1948"/>
      </w:tblGrid>
      <w:tr w:rsidR="00704989" w:rsidRPr="00D3480A" w14:paraId="73E01305" w14:textId="77777777" w:rsidTr="00C568D5">
        <w:trPr>
          <w:trHeight w:val="488"/>
        </w:trPr>
        <w:tc>
          <w:tcPr>
            <w:tcW w:w="1001" w:type="pct"/>
            <w:tcBorders>
              <w:right w:val="single" w:sz="4" w:space="0" w:color="auto"/>
            </w:tcBorders>
            <w:vAlign w:val="center"/>
          </w:tcPr>
          <w:p w14:paraId="5875B8BE" w14:textId="77777777" w:rsidR="00704989" w:rsidRDefault="00A36D93" w:rsidP="00C568D5">
            <w:pPr>
              <w:pStyle w:val="BodyText"/>
              <w:widowControl w:val="0"/>
              <w:jc w:val="right"/>
            </w:pPr>
            <w:r>
              <w:t>S</w:t>
            </w:r>
            <w:r w:rsidR="00715E13">
              <w:t xml:space="preserve">eller’s </w:t>
            </w:r>
            <w:r w:rsidR="00704989">
              <w:t>reserve</w:t>
            </w:r>
            <w:r w:rsidR="00715E13">
              <w:t xml:space="preserve"> price</w:t>
            </w:r>
          </w:p>
        </w:tc>
        <w:tc>
          <w:tcPr>
            <w:tcW w:w="2001" w:type="pct"/>
            <w:tcBorders>
              <w:top w:val="single" w:sz="4" w:space="0" w:color="auto"/>
              <w:left w:val="single" w:sz="4" w:space="0" w:color="auto"/>
              <w:bottom w:val="single" w:sz="4" w:space="0" w:color="auto"/>
              <w:right w:val="single" w:sz="4" w:space="0" w:color="auto"/>
            </w:tcBorders>
            <w:vAlign w:val="center"/>
          </w:tcPr>
          <w:p w14:paraId="373D2851" w14:textId="09CAB5F2" w:rsidR="00704989" w:rsidRPr="00DC5AA8" w:rsidRDefault="00704989" w:rsidP="00C568D5">
            <w:pPr>
              <w:pStyle w:val="BodyText"/>
              <w:widowControl w:val="0"/>
              <w:spacing w:before="0" w:after="0"/>
            </w:pPr>
            <w:r>
              <w:t xml:space="preserve">N/A</w:t>
            </w:r>
          </w:p>
        </w:tc>
        <w:tc>
          <w:tcPr>
            <w:tcW w:w="999" w:type="pct"/>
            <w:tcBorders>
              <w:left w:val="single" w:sz="4" w:space="0" w:color="auto"/>
            </w:tcBorders>
          </w:tcPr>
          <w:p w14:paraId="4040765B" w14:textId="77777777" w:rsidR="00704989" w:rsidRPr="00594927" w:rsidDel="00EC601D" w:rsidRDefault="00704989" w:rsidP="00C568D5">
            <w:pPr>
              <w:pStyle w:val="BodyText"/>
              <w:widowControl w:val="0"/>
              <w:jc w:val="center"/>
            </w:pPr>
          </w:p>
        </w:tc>
        <w:tc>
          <w:tcPr>
            <w:tcW w:w="999" w:type="pct"/>
          </w:tcPr>
          <w:p w14:paraId="04094D1D" w14:textId="77777777" w:rsidR="00704989" w:rsidRPr="00594927" w:rsidDel="00EC601D" w:rsidRDefault="00704989" w:rsidP="00C568D5">
            <w:pPr>
              <w:pStyle w:val="BodyText"/>
              <w:widowControl w:val="0"/>
              <w:jc w:val="center"/>
            </w:pPr>
          </w:p>
        </w:tc>
      </w:tr>
    </w:tbl>
    <w:p w14:paraId="0E180CDD" w14:textId="77777777" w:rsidR="00C839F6" w:rsidRPr="00C839F6" w:rsidRDefault="00C839F6" w:rsidP="00C839F6">
      <w:pPr>
        <w:pStyle w:val="BodyText"/>
      </w:pPr>
    </w:p>
    <w:p w14:paraId="4BB22285" w14:textId="77777777" w:rsidR="00CE7456" w:rsidRDefault="00CE7456" w:rsidP="00C839F6">
      <w:pPr>
        <w:pStyle w:val="Heading2"/>
      </w:pPr>
      <w:r>
        <w:t>M</w:t>
      </w:r>
      <w:r w:rsidR="005B508C" w:rsidRPr="005B508C">
        <w:t>edian sale price</w:t>
      </w:r>
    </w:p>
    <w:p w14:paraId="0BE336EA" w14:textId="77777777" w:rsidR="00297829" w:rsidRDefault="000A09AB" w:rsidP="00C568D5">
      <w:pPr>
        <w:pStyle w:val="BodyText"/>
        <w:widowControl w:val="0"/>
      </w:pPr>
      <w:r>
        <w:t xml:space="preserve">This section </w:t>
      </w:r>
      <w:r w:rsidR="00B02A51">
        <w:t xml:space="preserve">describes </w:t>
      </w:r>
      <w:r>
        <w:t xml:space="preserve">the median selling price for residential </w:t>
      </w:r>
      <w:r w:rsidR="00B103D9">
        <w:t xml:space="preserve">properties </w:t>
      </w:r>
      <w:r w:rsidR="00FF43A1">
        <w:t xml:space="preserve">sold in the same suburb as the property </w:t>
      </w:r>
      <w:r w:rsidR="005D161E">
        <w:t>offered</w:t>
      </w:r>
      <w:r w:rsidR="00FF43A1">
        <w:t xml:space="preserve"> for sale</w:t>
      </w:r>
      <w:r w:rsidR="005D161E">
        <w:t xml:space="preserve">, sold in a </w:t>
      </w:r>
      <w:r w:rsidR="00026E92">
        <w:t>3-to-</w:t>
      </w:r>
      <w:r w:rsidR="003B6D1D">
        <w:t>12-month</w:t>
      </w:r>
      <w:r w:rsidR="005D161E">
        <w:t xml:space="preserve"> period</w:t>
      </w:r>
      <w:r w:rsidR="008433FA">
        <w:t xml:space="preserve"> ending</w:t>
      </w:r>
      <w:r w:rsidR="00080442">
        <w:t xml:space="preserve"> no more than 6 months before this </w:t>
      </w:r>
      <w:r w:rsidR="002B691D">
        <w:t>statement was prepared.</w:t>
      </w:r>
      <w:r w:rsidR="00297829">
        <w:t xml:space="preserve"> </w:t>
      </w:r>
    </w:p>
    <w:p w14:paraId="26BE6662" w14:textId="77777777" w:rsidR="00334EF7" w:rsidRPr="00334EF7" w:rsidRDefault="00334EF7" w:rsidP="00C568D5">
      <w:pPr>
        <w:pStyle w:val="BodyText"/>
        <w:widowControl w:val="0"/>
      </w:pPr>
    </w:p>
    <w:tbl>
      <w:tblPr>
        <w:tblW w:w="5000" w:type="pct"/>
        <w:tblCellMar>
          <w:left w:w="57" w:type="dxa"/>
          <w:right w:w="57" w:type="dxa"/>
        </w:tblCellMar>
        <w:tblLook w:val="04A0" w:firstRow="1" w:lastRow="0" w:firstColumn="1" w:lastColumn="0" w:noHBand="0" w:noVBand="1"/>
      </w:tblPr>
      <w:tblGrid>
        <w:gridCol w:w="1404"/>
        <w:gridCol w:w="1404"/>
        <w:gridCol w:w="1407"/>
        <w:gridCol w:w="2316"/>
        <w:gridCol w:w="1405"/>
        <w:gridCol w:w="1816"/>
      </w:tblGrid>
      <w:tr w:rsidR="00A42F7D" w:rsidRPr="00BC49D5" w14:paraId="6B4044CD" w14:textId="77777777" w:rsidTr="001F329C">
        <w:trPr>
          <w:trHeight w:val="454"/>
        </w:trPr>
        <w:tc>
          <w:tcPr>
            <w:tcW w:w="833" w:type="pct"/>
            <w:tcBorders>
              <w:right w:val="single" w:sz="4" w:space="0" w:color="auto"/>
            </w:tcBorders>
            <w:vAlign w:val="center"/>
          </w:tcPr>
          <w:p w14:paraId="1CD6EE8D" w14:textId="77777777" w:rsidR="00A42F7D" w:rsidRPr="00DC5AA8" w:rsidRDefault="00A42F7D" w:rsidP="00C568D5">
            <w:pPr>
              <w:pStyle w:val="BodyText"/>
              <w:widowControl w:val="0"/>
              <w:spacing w:before="0" w:after="0"/>
            </w:pPr>
            <w:r>
              <w:t xml:space="preserve">Median price</w:t>
            </w:r>
          </w:p>
        </w:tc>
        <w:tc>
          <w:tcPr>
            <w:tcW w:w="833" w:type="pct"/>
            <w:tcBorders>
              <w:top w:val="single" w:sz="4" w:space="0" w:color="auto"/>
              <w:left w:val="single" w:sz="4" w:space="0" w:color="auto"/>
              <w:bottom w:val="single" w:sz="4" w:space="0" w:color="auto"/>
              <w:right w:val="single" w:sz="4" w:space="0" w:color="auto"/>
            </w:tcBorders>
            <w:vAlign w:val="center"/>
          </w:tcPr>
          <w:p w14:paraId="7C8A52A3" w14:textId="40B2C2F4" w:rsidR="00A42F7D" w:rsidRPr="00DC5AA8" w:rsidRDefault="00A42F7D" w:rsidP="00C568D5">
            <w:pPr>
              <w:pStyle w:val="BodyText"/>
              <w:widowControl w:val="0"/>
              <w:spacing w:before="0" w:after="0"/>
            </w:pPr>
            <w:r>
              <w:t xml:space="preserve">$752,932</w:t>
            </w:r>
          </w:p>
        </w:tc>
        <w:tc>
          <w:tcPr>
            <w:tcW w:w="834" w:type="pct"/>
            <w:tcBorders>
              <w:left w:val="single" w:sz="4" w:space="0" w:color="auto"/>
              <w:right w:val="single" w:sz="4" w:space="0" w:color="auto"/>
            </w:tcBorders>
            <w:vAlign w:val="center"/>
          </w:tcPr>
          <w:p w14:paraId="619138FD" w14:textId="77777777" w:rsidR="00A42F7D" w:rsidRPr="00DC5AA8" w:rsidRDefault="00A42F7D" w:rsidP="00C568D5">
            <w:pPr>
              <w:pStyle w:val="BodyText"/>
              <w:widowControl w:val="0"/>
              <w:spacing w:before="0" w:after="0"/>
              <w:jc w:val="right"/>
            </w:pPr>
            <w:r>
              <w:t xml:space="preserve">Property type</w:t>
            </w:r>
          </w:p>
        </w:tc>
        <w:tc>
          <w:tcPr>
            <w:tcW w:w="833" w:type="pct"/>
            <w:tcBorders>
              <w:top w:val="single" w:sz="4" w:space="0" w:color="auto"/>
              <w:left w:val="single" w:sz="4" w:space="0" w:color="auto"/>
              <w:bottom w:val="single" w:sz="4" w:space="0" w:color="auto"/>
              <w:right w:val="single" w:sz="4" w:space="0" w:color="auto"/>
            </w:tcBorders>
            <w:vAlign w:val="center"/>
          </w:tcPr>
          <w:p w14:paraId="1B4432D4" w14:textId="641B2811" w:rsidR="00A42F7D" w:rsidRPr="00123292" w:rsidRDefault="00A42F7D" w:rsidP="00C568D5">
            <w:pPr>
              <w:pStyle w:val="BodyText"/>
              <w:widowControl w:val="0"/>
              <w:spacing w:before="0" w:after="0"/>
              <w:rPr>
                <w:i/>
                <w:color w:val="000000"/>
              </w:rPr>
            </w:pPr>
            <w:r>
              <w:t xml:space="preserve">House</w:t>
            </w:r>
            <w:r w:rsidR="00235431">
              <w:t/>
            </w:r>
            <w:r>
              <w:t/>
            </w:r>
          </w:p>
        </w:tc>
        <w:tc>
          <w:tcPr>
            <w:tcW w:w="833" w:type="pct"/>
            <w:tcBorders>
              <w:right w:val="single" w:sz="4" w:space="0" w:color="auto"/>
            </w:tcBorders>
            <w:vAlign w:val="center"/>
          </w:tcPr>
          <w:p w14:paraId="225EBE97" w14:textId="77777777" w:rsidR="00A42F7D" w:rsidRPr="00BC49D5" w:rsidRDefault="00A42F7D" w:rsidP="00C568D5">
            <w:pPr>
              <w:pStyle w:val="BodyText"/>
              <w:widowControl w:val="0"/>
              <w:spacing w:before="0" w:after="0"/>
              <w:jc w:val="right"/>
            </w:pPr>
            <w:r>
              <w:t xml:space="preserve">Suburb </w:t>
            </w:r>
          </w:p>
        </w:tc>
        <w:tc>
          <w:tcPr>
            <w:tcW w:w="834" w:type="pct"/>
            <w:tcBorders>
              <w:top w:val="single" w:sz="4" w:space="0" w:color="auto"/>
              <w:left w:val="single" w:sz="4" w:space="0" w:color="auto"/>
              <w:bottom w:val="single" w:sz="4" w:space="0" w:color="auto"/>
              <w:right w:val="single" w:sz="4" w:space="0" w:color="auto"/>
            </w:tcBorders>
            <w:vAlign w:val="center"/>
          </w:tcPr>
          <w:p w14:paraId="27C27CF3" w14:textId="3F53443D" w:rsidR="00A42F7D" w:rsidRPr="00BC49D5" w:rsidRDefault="00A42F7D" w:rsidP="00C568D5">
            <w:pPr>
              <w:pStyle w:val="BodyText"/>
              <w:widowControl w:val="0"/>
              <w:spacing w:before="0" w:after="0"/>
            </w:pPr>
            <w:r>
              <w:t xml:space="preserve">Clyde North</w:t>
            </w:r>
            <w:r w:rsidR="00235431">
              <w:t/>
            </w:r>
            <w:r>
              <w:t/>
            </w:r>
          </w:p>
        </w:tc>
      </w:tr>
    </w:tbl>
    <w:p w14:paraId="1B9C541A" w14:textId="77777777" w:rsidR="00C23C8A" w:rsidRPr="00B1243A" w:rsidRDefault="00C23C8A" w:rsidP="00C568D5">
      <w:pPr>
        <w:widowControl w:val="0"/>
        <w:spacing w:before="0" w:after="0"/>
        <w:rPr>
          <w:sz w:val="12"/>
          <w:szCs w:val="18"/>
        </w:rPr>
      </w:pPr>
    </w:p>
    <w:tbl>
      <w:tblPr>
        <w:tblW w:w="5000" w:type="pct"/>
        <w:tblCellMar>
          <w:left w:w="57" w:type="dxa"/>
          <w:right w:w="57" w:type="dxa"/>
        </w:tblCellMar>
        <w:tblLook w:val="04A0" w:firstRow="1" w:lastRow="0" w:firstColumn="1" w:lastColumn="0" w:noHBand="0" w:noVBand="1"/>
      </w:tblPr>
      <w:tblGrid>
        <w:gridCol w:w="870"/>
        <w:gridCol w:w="1996"/>
        <w:gridCol w:w="301"/>
        <w:gridCol w:w="1936"/>
        <w:gridCol w:w="685"/>
        <w:gridCol w:w="3964"/>
      </w:tblGrid>
      <w:tr w:rsidR="00C23C8A" w:rsidRPr="004A1D7C" w14:paraId="3DCDABF9" w14:textId="77777777" w:rsidTr="001F329C">
        <w:trPr>
          <w:trHeight w:val="510"/>
        </w:trPr>
        <w:tc>
          <w:tcPr>
            <w:tcW w:w="658" w:type="pct"/>
            <w:tcBorders>
              <w:right w:val="single" w:sz="4" w:space="0" w:color="auto"/>
            </w:tcBorders>
            <w:vAlign w:val="center"/>
          </w:tcPr>
          <w:p w14:paraId="57532503" w14:textId="77777777" w:rsidR="00C23C8A" w:rsidRPr="00895F8D" w:rsidRDefault="00C23C8A" w:rsidP="00C568D5">
            <w:pPr>
              <w:pStyle w:val="BodyText"/>
              <w:widowControl w:val="0"/>
              <w:tabs>
                <w:tab w:val="left" w:pos="473"/>
                <w:tab w:val="left" w:pos="936"/>
              </w:tabs>
              <w:spacing w:before="0" w:after="0"/>
              <w:rPr>
                <w:color w:val="595959"/>
              </w:rPr>
            </w:pPr>
            <w:r>
              <w:t xml:space="preserve">Period</w:t>
            </w:r>
            <w:r w:rsidR="00F7283C">
              <w:t xml:space="preserve">:</w:t>
            </w:r>
            <w:r>
              <w:t xml:space="preserve"> </w:t>
            </w:r>
            <w:r w:rsidR="00CA7BF0">
              <w:t xml:space="preserve">f</w:t>
            </w:r>
            <w:r w:rsidR="000B5F44">
              <w:t xml:space="preserve">rom</w:t>
            </w:r>
          </w:p>
        </w:tc>
        <w:tc>
          <w:tcPr>
            <w:tcW w:w="585" w:type="pct"/>
            <w:tcBorders>
              <w:top w:val="single" w:sz="4" w:space="0" w:color="auto"/>
              <w:left w:val="single" w:sz="4" w:space="0" w:color="auto"/>
              <w:bottom w:val="single" w:sz="4" w:space="0" w:color="auto"/>
              <w:right w:val="single" w:sz="4" w:space="0" w:color="auto"/>
            </w:tcBorders>
            <w:vAlign w:val="center"/>
          </w:tcPr>
          <w:p w14:paraId="2BBFCD71" w14:textId="6CC9C964" w:rsidR="00C23C8A" w:rsidRDefault="00C23C8A" w:rsidP="00C568D5">
            <w:pPr>
              <w:pStyle w:val="BodyText"/>
              <w:widowControl w:val="0"/>
              <w:tabs>
                <w:tab w:val="left" w:pos="473"/>
                <w:tab w:val="left" w:pos="936"/>
              </w:tabs>
              <w:spacing w:before="0" w:after="0"/>
            </w:pPr>
            <w:r>
              <w:t xml:space="preserve">01/10/2025</w:t>
            </w:r>
            <w:r w:rsidR="00235431">
              <w:t/>
            </w:r>
            <w:r>
              <w:t/>
            </w:r>
          </w:p>
        </w:tc>
        <w:tc>
          <w:tcPr>
            <w:tcW w:w="366" w:type="pct"/>
            <w:tcBorders>
              <w:left w:val="single" w:sz="4" w:space="0" w:color="auto"/>
              <w:right w:val="single" w:sz="4" w:space="0" w:color="auto"/>
            </w:tcBorders>
            <w:vAlign w:val="center"/>
          </w:tcPr>
          <w:p w14:paraId="78392A5C" w14:textId="77777777" w:rsidR="00C23C8A" w:rsidRPr="00577BE4" w:rsidRDefault="00C23C8A" w:rsidP="00C568D5">
            <w:pPr>
              <w:pStyle w:val="BodyText"/>
              <w:widowControl w:val="0"/>
              <w:spacing w:before="0" w:after="0"/>
              <w:jc w:val="center"/>
            </w:pPr>
            <w:r>
              <w:t xml:space="preserve">to</w:t>
            </w:r>
          </w:p>
        </w:tc>
        <w:tc>
          <w:tcPr>
            <w:tcW w:w="585" w:type="pct"/>
            <w:tcBorders>
              <w:top w:val="single" w:sz="4" w:space="0" w:color="auto"/>
              <w:left w:val="single" w:sz="4" w:space="0" w:color="auto"/>
              <w:bottom w:val="single" w:sz="4" w:space="0" w:color="auto"/>
              <w:right w:val="single" w:sz="4" w:space="0" w:color="auto"/>
            </w:tcBorders>
            <w:vAlign w:val="center"/>
          </w:tcPr>
          <w:p w14:paraId="441B021C" w14:textId="1A4C59F1" w:rsidR="00C23C8A" w:rsidRPr="00BC49D5" w:rsidRDefault="00C23C8A" w:rsidP="00C568D5">
            <w:pPr>
              <w:pStyle w:val="BodyText"/>
              <w:widowControl w:val="0"/>
              <w:tabs>
                <w:tab w:val="left" w:pos="416"/>
                <w:tab w:val="left" w:pos="983"/>
              </w:tabs>
              <w:spacing w:before="0" w:after="0"/>
            </w:pPr>
            <w:r>
              <w:t xml:space="preserve">30/09/2026</w:t>
            </w:r>
            <w:r w:rsidR="00235431">
              <w:t/>
            </w:r>
            <w:r>
              <w:t/>
            </w:r>
          </w:p>
        </w:tc>
        <w:tc>
          <w:tcPr>
            <w:tcW w:w="512" w:type="pct"/>
            <w:tcBorders>
              <w:left w:val="single" w:sz="4" w:space="0" w:color="auto"/>
              <w:right w:val="single" w:sz="4" w:space="0" w:color="auto"/>
            </w:tcBorders>
            <w:vAlign w:val="center"/>
          </w:tcPr>
          <w:p w14:paraId="5B2CBB38" w14:textId="77777777" w:rsidR="00C23C8A" w:rsidRPr="00BC49D5" w:rsidRDefault="00C23C8A" w:rsidP="00C568D5">
            <w:pPr>
              <w:pStyle w:val="BodyText"/>
              <w:widowControl w:val="0"/>
              <w:tabs>
                <w:tab w:val="left" w:pos="416"/>
                <w:tab w:val="left" w:pos="983"/>
              </w:tabs>
              <w:spacing w:before="0" w:after="0"/>
              <w:jc w:val="right"/>
            </w:pPr>
            <w:r>
              <w:t xml:space="preserve">Source </w:t>
            </w:r>
          </w:p>
        </w:tc>
        <w:tc>
          <w:tcPr>
            <w:tcW w:w="2295" w:type="pct"/>
            <w:tcBorders>
              <w:top w:val="single" w:sz="4" w:space="0" w:color="auto"/>
              <w:left w:val="single" w:sz="4" w:space="0" w:color="auto"/>
              <w:bottom w:val="single" w:sz="4" w:space="0" w:color="auto"/>
              <w:right w:val="single" w:sz="4" w:space="0" w:color="auto"/>
            </w:tcBorders>
            <w:vAlign w:val="center"/>
          </w:tcPr>
          <w:p w14:paraId="5E174562" w14:textId="102559F2" w:rsidR="00C23C8A" w:rsidRPr="00BC49D5" w:rsidRDefault="00775E1F" w:rsidP="00C568D5">
            <w:pPr>
              <w:pStyle w:val="BodyText"/>
              <w:widowControl w:val="0"/>
              <w:tabs>
                <w:tab w:val="left" w:pos="416"/>
                <w:tab w:val="left" w:pos="983"/>
              </w:tabs>
              <w:spacing w:before="0" w:after="0"/>
            </w:pPr>
            <w:r w:rsidRPr="0088645D">
              <w:rPr>
                <w:noProof/>
              </w:rPr>
              <w:pict w14:anchorId="2A8E2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13405457" o:spid="_x0000_i1025" type="#_x0000_t75" alt="A picture containing font, graphics, logo, symbol&#13;&#13;&#13;&#13;&#13;&#10;&#13;&#13;&#13;&#13;&#13;&#10;Description automatically generated" style="width:75.7pt;height:20.05pt;visibility:visible;mso-wrap-style:square">
                  <v:imagedata r:id="rId11" o:title="A picture containing font, graphics, logo, symbol&#13;&#13;&#13;&#13;&#13;&#10;&#13;&#13;&#13;&#13;&#13;&#10;Description automatically generated"/>
                  <o:lock v:ext="edit" rotation="t" cropping="t" verticies="t"/>
                </v:shape>
              </w:pict>
            </w:r>
          </w:p>
        </w:tc>
      </w:tr>
    </w:tbl>
    <w:p w14:paraId="22C6B31E" w14:textId="77777777" w:rsidR="005B3D3B" w:rsidRDefault="005B3D3B"/>
    <w:p w14:paraId="62F40703" w14:textId="77777777" w:rsidR="00D3028D" w:rsidRPr="005B508C" w:rsidRDefault="00170699" w:rsidP="00C568D5">
      <w:pPr>
        <w:pStyle w:val="Heading2"/>
        <w:pageBreakBefore/>
      </w:pPr>
      <w:r>
        <w:lastRenderedPageBreak/>
        <w:t>Comparable property sales</w:t>
      </w:r>
    </w:p>
    <w:p w14:paraId="7BF7B84B" w14:textId="77777777" w:rsidR="00714C2A" w:rsidRDefault="00334A10" w:rsidP="003E7A9F">
      <w:pPr>
        <w:pStyle w:val="BodyText"/>
      </w:pPr>
      <w:r>
        <w:t xml:space="preserve">These are the three most comparable properties to the property for sale that were sold </w:t>
      </w:r>
      <w:r w:rsidRPr="00656580">
        <w:rPr>
          <w:b/>
          <w:bCs/>
        </w:rPr>
        <w:t xml:space="preserve">within </w:t>
      </w:r>
      <w:r w:rsidRPr="00656580">
        <w:t/>
      </w:r>
      <w:r w:rsidRPr="00656580">
        <w:rPr>
          <w:b/>
          <w:bCs/>
        </w:rPr>
        <w:t xml:space="preserve">two</w:t>
      </w:r>
      <w:r w:rsidRPr="00656580">
        <w:t/>
      </w:r>
      <w:r w:rsidRPr="00656580">
        <w:rPr>
          <w:b/>
          <w:bCs/>
        </w:rPr>
        <w:t xml:space="preserve"> kilometres</w:t>
      </w:r>
      <w:r>
        <w:t xml:space="preserve"> of the property for sale </w:t>
      </w:r>
      <w:r w:rsidRPr="00656580">
        <w:rPr>
          <w:b/>
          <w:bCs/>
        </w:rPr>
        <w:t xml:space="preserve">in the last six</w:t>
      </w:r>
      <w:r w:rsidRPr="00656580">
        <w:t/>
      </w:r>
      <w:r w:rsidRPr="00656580">
        <w:rPr>
          <w:b/>
          <w:bCs/>
        </w:rPr>
        <w:t xml:space="preserve"> months</w:t>
      </w:r>
      <w:r>
        <w:t xml:space="preserve">. </w:t>
      </w:r>
    </w:p>
    <w:p w14:paraId="696613B9" w14:textId="77777777" w:rsidR="007939EA" w:rsidRDefault="00487E74" w:rsidP="003E7A9F">
      <w:pPr>
        <w:pStyle w:val="BodyText"/>
      </w:pPr>
      <w:r>
        <w:t>If th</w:t>
      </w:r>
      <w:r w:rsidR="00D1246E">
        <w:t xml:space="preserve">ere </w:t>
      </w:r>
      <w:r w:rsidR="00714C2A">
        <w:t>were</w:t>
      </w:r>
      <w:r w:rsidR="00D1246E">
        <w:t xml:space="preserve"> fewer than three</w:t>
      </w:r>
      <w:r w:rsidR="00744E43">
        <w:t>, but one or two,</w:t>
      </w:r>
      <w:r w:rsidR="004A121C">
        <w:t xml:space="preserve"> comparable </w:t>
      </w:r>
      <w:r w:rsidR="0099284F">
        <w:t>properties</w:t>
      </w:r>
      <w:r w:rsidR="00341074">
        <w:t xml:space="preserve">, these must be </w:t>
      </w:r>
      <w:r w:rsidR="0002445D">
        <w:t>included</w:t>
      </w:r>
      <w:r w:rsidR="007939EA">
        <w:t xml:space="preserve"> below</w:t>
      </w:r>
      <w:r w:rsidR="00D63B5F">
        <w:t>.</w:t>
      </w:r>
      <w:r w:rsidR="00D63B5F" w:rsidRPr="00D63B5F">
        <w:t xml:space="preserve"> </w:t>
      </w:r>
    </w:p>
    <w:p w14:paraId="0C0F916D" w14:textId="77777777" w:rsidR="00D3028D" w:rsidRDefault="00D63B5F" w:rsidP="003E7A9F">
      <w:pPr>
        <w:pStyle w:val="BodyText"/>
      </w:pPr>
      <w:r>
        <w:t xml:space="preserve">These properties were used to </w:t>
      </w:r>
      <w:r w:rsidR="00744E43">
        <w:t xml:space="preserve">help </w:t>
      </w:r>
      <w:r>
        <w:t>determine the estimated selling price.</w:t>
      </w:r>
      <w:r w:rsidR="0002445D">
        <w:t xml:space="preserve"> </w:t>
      </w:r>
      <w:r w:rsidR="00D75BFA">
        <w:t xml:space="preserve"> </w:t>
      </w:r>
    </w:p>
    <w:p w14:paraId="7CB50230" w14:textId="518E7D54" w:rsidR="00AF62B5" w:rsidRDefault="00AF62B5" w:rsidP="003E7A9F">
      <w:pPr>
        <w:pStyle w:val="BodyText"/>
      </w:pPr>
      <w:r>
        <w:t>[</w:t>
      </w:r>
      <w:r w:rsidRPr="003A3052">
        <w:rPr>
          <w:i/>
          <w:iCs/>
        </w:rPr>
        <w:t>Inse</w:t>
      </w:r>
      <w:r w:rsidRPr="00375060">
        <w:rPr>
          <w:i/>
          <w:iCs/>
        </w:rPr>
        <w:t xml:space="preserve">rt N/A </w:t>
      </w:r>
      <w:r>
        <w:rPr>
          <w:i/>
          <w:iCs/>
        </w:rPr>
        <w:t>in blank sections</w:t>
      </w:r>
      <w:r>
        <w:t>]</w:t>
      </w:r>
    </w:p>
    <w:p w14:paraId="6BDB4A2E" w14:textId="77777777" w:rsidR="000C3DFB" w:rsidRPr="00A74290" w:rsidRDefault="000C3DFB" w:rsidP="00E71205">
      <w:pPr>
        <w:pStyle w:val="BodyText"/>
        <w:spacing w:before="240"/>
        <w:rPr>
          <w:b/>
          <w:bCs/>
          <w:u w:val="single"/>
        </w:rPr>
      </w:pPr>
      <w:r>
        <w:rPr>
          <w:b/>
          <w:bCs/>
          <w:u w:val="single"/>
        </w:rPr>
        <w:t xml:space="preserve">Comparable property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N/A</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N/A</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N/A</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N/A</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N/A</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N/A</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N/A</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N/A</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N/A</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N/A</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N/A</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N/A</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N/A</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N/A</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N/A</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N/A</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N/A</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N/A</w:t>
            </w:r>
          </w:p>
        </w:tc>
      </w:tr>
    </w:tbl>
    <w:p w14:paraId="6A82813D" w14:textId="77777777" w:rsidR="007A18FC" w:rsidRDefault="00454613" w:rsidP="00454613">
      <w:pPr>
        <w:pStyle w:val="Heading2"/>
        <w:rPr>
          <w:bCs/>
        </w:rPr>
      </w:pPr>
      <w:r>
        <w:rPr>
          <w:bCs/>
        </w:rPr>
        <w:t>Reason there are fewer than three comparable properties</w:t>
      </w:r>
    </w:p>
    <w:tbl>
      <w:tblPr>
        <w:tblW w:w="9854" w:type="dxa"/>
        <w:tblInd w:w="-51" w:type="dxa"/>
        <w:tblCellMar>
          <w:left w:w="57" w:type="dxa"/>
          <w:right w:w="57" w:type="dxa"/>
        </w:tblCellMar>
        <w:tblLook w:val="04A0" w:firstRow="1" w:lastRow="0" w:firstColumn="1" w:lastColumn="0" w:noHBand="0" w:noVBand="1"/>
      </w:tblPr>
      <w:tblGrid>
        <w:gridCol w:w="959"/>
        <w:gridCol w:w="8895"/>
      </w:tblGrid>
      <w:tr w:rsidR="00B801CE" w14:paraId="54090A54" w14:textId="77777777" w:rsidTr="000318E0">
        <w:tc>
          <w:tcPr>
            <w:tcW w:w="959" w:type="dxa"/>
            <w:vAlign w:val="center"/>
          </w:tcPr>
          <w:p w14:paraId="4A5A6317" w14:textId="77777777" w:rsidR="00B801CE" w:rsidRDefault="00B801CE" w:rsidP="000318E0">
            <w:pPr>
              <w:pStyle w:val="BodyText"/>
              <w:jc w:val="center"/>
              <w:rPr>
                <w:b/>
                <w:bCs/>
              </w:rPr>
            </w:pPr>
            <w:r>
              <w:rPr>
                <w:b/>
                <w:bCs/>
              </w:rPr>
              <w:fldChar w:fldCharType="begin">
                <w:ffData>
                  <w:name w:val="Check1"/>
                  <w:enabled/>
                  <w:calcOnExit w:val="0"/>
                  <w:checkBox>
                    <w:size w:val="40"/>
                    <w:default w:val="1"/>
                  </w:checkBox>
                </w:ffData>
              </w:fldChar>
            </w:r>
            <w:r>
              <w:rPr>
                <w:b/>
                <w:bCs/>
              </w:rPr>
              <w:instrText xml:space="preserve"> FORMCHECKBOX </w:instrText>
            </w:r>
            <w:r>
              <w:rPr>
                <w:b/>
                <w:bCs/>
              </w:rPr>
            </w:r>
            <w:r>
              <w:rPr>
                <w:b/>
                <w:bCs/>
              </w:rPr>
              <w:fldChar w:fldCharType="separate"/>
            </w:r>
            <w:r>
              <w:rPr>
                <w:b/>
                <w:bCs/>
              </w:rPr>
              <w:fldChar w:fldCharType="end"/>
            </w:r>
          </w:p>
        </w:tc>
        <w:tc>
          <w:tcPr>
            <w:tcW w:w="8895" w:type="dxa"/>
            <w:vAlign w:val="center"/>
          </w:tcPr>
          <w:p w14:paraId="0898412D" w14:textId="77777777" w:rsidR="00B801CE" w:rsidRDefault="00B801CE" w:rsidP="000318E0">
            <w:pPr>
              <w:pStyle w:val="BodyText"/>
              <w:rPr>
                <w:b/>
                <w:bCs/>
              </w:rPr>
            </w:pPr>
            <w:r>
              <w:rPr>
                <w:b/>
                <w:bCs/>
              </w:rPr>
              <w:t xml:space="preserve">I, the agent or agent’s representative for the property offered for sale, did not take the sale price of three comparable properties into account in determining the estimated selling price for the property because I believe that fewer than three comparable properties were sold within the relevant period. </w:t>
            </w:r>
          </w:p>
        </w:tc>
      </w:tr>
    </w:tbl>
    <w:p w14:paraId="318C4C6D" w14:textId="11BB1222" w:rsidR="000529CD" w:rsidRDefault="007E13E2" w:rsidP="00397BAD">
      <w:pPr>
        <w:pStyle w:val="BodyText"/>
        <w:spacing w:before="120" w:after="120"/>
      </w:pPr>
      <w:r>
        <w:t>Explain t</w:t>
      </w:r>
      <w:r w:rsidR="007E7570">
        <w:t>he r</w:t>
      </w:r>
      <w:r w:rsidR="008F50F6">
        <w:t xml:space="preserve">eason the </w:t>
      </w:r>
      <w:r w:rsidR="008F50F6" w:rsidRPr="008F5D00">
        <w:t xml:space="preserve">agent or </w:t>
      </w:r>
      <w:r w:rsidR="000C3B51">
        <w:t xml:space="preserve">agent’s </w:t>
      </w:r>
      <w:r w:rsidR="008F50F6" w:rsidRPr="008F5D00">
        <w:t>representative believes that fewer than three comparable properties</w:t>
      </w:r>
      <w:r w:rsidR="008F50F6">
        <w:t>:</w:t>
      </w:r>
    </w:p>
    <w:p w14:paraId="5264740B" w14:textId="37FAA652" w:rsidR="00AF62B5" w:rsidRDefault="00AF62B5" w:rsidP="00397BAD">
      <w:pPr>
        <w:pStyle w:val="BodyText"/>
        <w:spacing w:before="120" w:after="120"/>
      </w:pPr>
      <w:r>
        <w:t>[</w:t>
      </w:r>
      <w:r>
        <w:rPr>
          <w:i/>
          <w:iCs/>
        </w:rPr>
        <w:t>Insert N/A if there were three comparable properties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752"/>
      </w:tblGrid>
      <w:tr w:rsidR="00B645D9" w14:paraId="78C47B8E" w14:textId="77777777">
        <w:tc>
          <w:tcPr>
            <w:tcW w:w="5000" w:type="pct"/>
            <w:vAlign w:val="center"/>
          </w:tcPr>
          <w:p w14:paraId="6E5CCA29" w14:textId="77777777" w:rsidR="00B645D9" w:rsidRDefault="00B645D9" w:rsidP="00334A10">
            <w:pPr>
              <w:pStyle w:val="BodyText"/>
            </w:pPr>
            <w:r>
              <w:t xml:space="preserve">The comparable properties differ from the subject property in terms of features, land area, and building size, and  </w:t>
            </w:r>
            <w:r>
              <w:br/>
            </w:r>
            <w:r>
              <w:t xml:space="preserve">therefore do not provide a direct like-for-like comparison.</w:t>
            </w:r>
          </w:p>
        </w:tc>
      </w:tr>
    </w:tbl>
    <w:p w14:paraId="2EA8966B" w14:textId="2ED6D6DD" w:rsidR="009D540E" w:rsidRPr="00583BE6" w:rsidRDefault="00583BE6" w:rsidP="00583BE6">
      <w:pPr>
        <w:pStyle w:val="BodyText"/>
        <w:rPr>
          <w:b/>
          <w:bCs/>
          <w:sz w:val="22"/>
          <w:szCs w:val="22"/>
        </w:rPr>
      </w:pPr>
      <w:r>
        <w:br w:type="page"/>
      </w:r>
      <w:r w:rsidR="00105C4C" w:rsidRPr="00583BE6">
        <w:rPr>
          <w:b/>
          <w:bCs/>
          <w:sz w:val="22"/>
          <w:szCs w:val="22"/>
        </w:rPr>
        <w:lastRenderedPageBreak/>
        <w:t>Sale outcome</w:t>
      </w:r>
      <w:r w:rsidR="007F63EB" w:rsidRPr="00583BE6">
        <w:rPr>
          <w:b/>
          <w:bCs/>
          <w:sz w:val="22"/>
          <w:szCs w:val="22"/>
        </w:rPr>
        <w:t xml:space="preserve"> </w:t>
      </w:r>
    </w:p>
    <w:p w14:paraId="149F5F97" w14:textId="77777777" w:rsidR="003B6D45" w:rsidRPr="003B6D45" w:rsidRDefault="003B6D45" w:rsidP="00397BAD">
      <w:pPr>
        <w:pStyle w:val="BodyText"/>
        <w:spacing w:before="120" w:after="120"/>
      </w:pPr>
      <w:r>
        <w:t xml:space="preserve">The sale price </w:t>
      </w:r>
      <w:r w:rsidR="00563E82">
        <w:t xml:space="preserve">of the </w:t>
      </w:r>
      <w:r w:rsidR="00E62BEE">
        <w:t xml:space="preserve">property </w:t>
      </w:r>
      <w:r w:rsidR="008B498E">
        <w:t xml:space="preserve">must be included in this section within </w:t>
      </w:r>
      <w:r w:rsidR="00E62BEE">
        <w:t xml:space="preserve">seven </w:t>
      </w:r>
      <w:r w:rsidR="008B498E">
        <w:t xml:space="preserve">days after the unconditional sale of the </w:t>
      </w:r>
      <w:r w:rsidR="00E62BEE">
        <w:t>property</w:t>
      </w:r>
      <w:r w:rsidR="00DB041F">
        <w:t xml:space="preserve"> unless</w:t>
      </w:r>
      <w:r w:rsidR="00E25E8D">
        <w:t xml:space="preserve"> an application for an exemption</w:t>
      </w:r>
      <w:r w:rsidR="00397BAD">
        <w:t xml:space="preserve"> </w:t>
      </w:r>
      <w:r w:rsidR="009D5CA6">
        <w:t>is pending</w:t>
      </w:r>
      <w:r w:rsidR="00397BAD">
        <w:t xml:space="preserve"> or an exemption has been granted.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47"/>
        <w:gridCol w:w="7005"/>
      </w:tblGrid>
      <w:tr w:rsidR="00105C4C" w14:paraId="4D619C1D" w14:textId="77777777" w:rsidTr="001F329C">
        <w:tc>
          <w:tcPr>
            <w:tcW w:w="2500" w:type="pct"/>
            <w:vAlign w:val="center"/>
          </w:tcPr>
          <w:p w14:paraId="4122D9BB" w14:textId="77777777" w:rsidR="00105C4C" w:rsidRDefault="00044621" w:rsidP="00105C4C">
            <w:pPr>
              <w:pStyle w:val="BodyText"/>
            </w:pPr>
            <w:r>
              <w:t>S</w:t>
            </w:r>
            <w:r w:rsidR="00105C4C">
              <w:t xml:space="preserve">ale </w:t>
            </w:r>
            <w:r w:rsidR="00C95DA7">
              <w:t>p</w:t>
            </w:r>
            <w:r w:rsidR="00105C4C">
              <w:t>rice</w:t>
            </w:r>
          </w:p>
        </w:tc>
        <w:tc>
          <w:tcPr>
            <w:tcW w:w="2500" w:type="pct"/>
            <w:vAlign w:val="bottom"/>
          </w:tcPr>
          <w:p w14:paraId="7107A569" w14:textId="1BF0AEBD" w:rsidR="00105C4C" w:rsidRDefault="00105C4C" w:rsidP="001F329C">
            <w:pPr>
              <w:pStyle w:val="BodyText"/>
              <w:spacing w:before="120" w:after="120"/>
            </w:pPr>
            <w:r>
              <w:t xml:space="preserve">$________________</w:t>
            </w:r>
          </w:p>
        </w:tc>
      </w:tr>
      <w:tr w:rsidR="00105C4C" w14:paraId="2C948198" w14:textId="77777777" w:rsidTr="001F329C">
        <w:tc>
          <w:tcPr>
            <w:tcW w:w="2500" w:type="pct"/>
            <w:vAlign w:val="center"/>
          </w:tcPr>
          <w:p w14:paraId="34AEDED3" w14:textId="77777777" w:rsidR="00105C4C" w:rsidRDefault="00105C4C" w:rsidP="00105C4C">
            <w:pPr>
              <w:pStyle w:val="BodyText"/>
            </w:pPr>
            <w:r>
              <w:t>Unconditional</w:t>
            </w:r>
            <w:r w:rsidR="00C95DA7">
              <w:t xml:space="preserve"> sale date</w:t>
            </w:r>
            <w:r>
              <w:t xml:space="preserve"> </w:t>
            </w:r>
          </w:p>
        </w:tc>
        <w:tc>
          <w:tcPr>
            <w:tcW w:w="2500" w:type="pct"/>
            <w:vAlign w:val="bottom"/>
          </w:tcPr>
          <w:p w14:paraId="33A719C6" w14:textId="71CD4245" w:rsidR="00105C4C" w:rsidRDefault="00FF0232" w:rsidP="001F329C">
            <w:pPr>
              <w:pStyle w:val="BodyText"/>
              <w:spacing w:before="120" w:after="120"/>
            </w:pPr>
            <w:r>
              <w:t xml:space="preserve">_____/_____/_____</w:t>
            </w:r>
          </w:p>
        </w:tc>
      </w:tr>
    </w:tbl>
    <w:p w14:paraId="583C74B1" w14:textId="77777777" w:rsidR="00105C4C" w:rsidRPr="00105C4C" w:rsidRDefault="00105C4C" w:rsidP="001F329C">
      <w:pPr>
        <w:pStyle w:val="BodyText"/>
      </w:pPr>
    </w:p>
    <w:p w14:paraId="2255874A" w14:textId="77777777" w:rsidR="00105C4C" w:rsidRPr="007F63EB" w:rsidRDefault="00105C4C" w:rsidP="001F329C">
      <w:pPr>
        <w:pStyle w:val="BodyText"/>
        <w:spacing w:before="240" w:after="240"/>
      </w:pPr>
    </w:p>
    <w:sectPr w:rsidR="00105C4C" w:rsidRPr="007F63EB" w:rsidSect="000B4C79">
      <w:headerReference w:type="default" r:id="rId12"/>
      <w:footerReference w:type="default" r:id="rId13"/>
      <w:footerReference w:type="first" r:id="rId14"/>
      <w:type w:val="continuous"/>
      <w:pgSz w:w="11906" w:h="16838"/>
      <w:pgMar w:top="709" w:right="1134" w:bottom="426" w:left="1134" w:header="284" w:footer="282"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B6E965" w14:textId="77777777" w:rsidR="00775E1F" w:rsidRDefault="00775E1F">
      <w:r>
        <w:separator/>
      </w:r>
    </w:p>
    <w:p w14:paraId="7B24B89B" w14:textId="77777777" w:rsidR="00775E1F" w:rsidRDefault="00775E1F"/>
  </w:endnote>
  <w:endnote w:type="continuationSeparator" w:id="0">
    <w:p w14:paraId="6A082EFA" w14:textId="77777777" w:rsidR="00775E1F" w:rsidRDefault="00775E1F">
      <w:r>
        <w:continuationSeparator/>
      </w:r>
    </w:p>
    <w:p w14:paraId="56FF21B5" w14:textId="77777777" w:rsidR="00775E1F" w:rsidRDefault="00775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
    <w:panose1 w:val="00000000000000000000"/>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6907F0" w14:textId="77777777" w:rsidR="00B41769" w:rsidRDefault="00B41769" w:rsidP="008706B8">
    <w:pPr>
      <w:pStyle w:val="Footer"/>
      <w:tabs>
        <w:tab w:val="clear" w:pos="5387"/>
        <w:tab w:val="clear" w:pos="10773"/>
        <w:tab w:val="center" w:pos="4820"/>
        <w:tab w:val="right" w:pos="9639"/>
      </w:tabs>
      <w:spacing w:before="120"/>
      <w:rPr>
        <w:rFonts w:cs="Helv"/>
        <w:b/>
        <w:noProof/>
      </w:rPr>
    </w:pPr>
    <w:r>
      <w:rPr>
        <w:rFonts w:cs="Helv"/>
        <w:b/>
        <w:bCs/>
        <w:color w:val="FF0000"/>
      </w:rPr>
      <w:tab/>
    </w:r>
  </w:p>
  <w:p w14:paraId="636227CD" w14:textId="77777777" w:rsidR="00B41769" w:rsidRPr="00C568D5" w:rsidRDefault="000B4C79" w:rsidP="000B4C79">
    <w:pPr>
      <w:pStyle w:val="Footer"/>
      <w:tabs>
        <w:tab w:val="clear" w:pos="5387"/>
        <w:tab w:val="center" w:pos="4678"/>
      </w:tabs>
      <w:spacing w:before="360"/>
      <w:rPr>
        <w:sz w:val="22"/>
        <w:szCs w:val="22"/>
      </w:rPr>
    </w:pPr>
    <w:r>
      <w:tab/>
    </w:r>
    <w:r w:rsidR="00775E1F">
      <w:rPr>
        <w:noProof/>
      </w:rPr>
      <w:pict w14:anchorId="29DE6E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352.5pt;margin-top:1.6pt;width:132.65pt;height:36.85pt;z-index:2;mso-wrap-edited:f;mso-width-percent:0;mso-height-percent:0;mso-position-horizontal-relative:text;mso-position-vertical-relative:text;mso-width-percent:0;mso-height-percent:0">
          <v:imagedata r:id="rId1" o:title="Graphic - RBG CAV_Brandmark_RGB 50mm high"/>
        </v:shape>
      </w:pict>
    </w:r>
    <w:r w:rsidRPr="009C437F">
      <w:br/>
    </w:r>
    <w:r w:rsidR="008E644A" w:rsidRPr="00C568D5">
      <w:rPr>
        <w:sz w:val="22"/>
        <w:szCs w:val="22"/>
      </w:rPr>
      <w:t>For more</w:t>
    </w:r>
    <w:r w:rsidR="008E644A">
      <w:rPr>
        <w:sz w:val="22"/>
        <w:szCs w:val="22"/>
      </w:rPr>
      <w:t xml:space="preserve"> information visit</w:t>
    </w:r>
    <w:r w:rsidR="008E644A" w:rsidRPr="00C568D5">
      <w:rPr>
        <w:sz w:val="22"/>
        <w:szCs w:val="22"/>
      </w:rPr>
      <w:t xml:space="preserve"> </w:t>
    </w:r>
    <w:hyperlink r:id="rId2" w:history="1">
      <w:r w:rsidRPr="008E644A">
        <w:rPr>
          <w:rStyle w:val="FooterURL"/>
        </w:rPr>
        <w:t>consumer.vic.gov.au</w:t>
      </w:r>
    </w:hyperlink>
    <w:r w:rsidR="008E644A">
      <w:rPr>
        <w:sz w:val="22"/>
        <w:szCs w:val="22"/>
      </w:rPr>
      <w:t>/underquoting</w:t>
    </w:r>
    <w:r w:rsidRPr="00C568D5">
      <w:rPr>
        <w:sz w:val="22"/>
        <w:szCs w:val="22"/>
      </w:rPr>
      <w:tab/>
    </w:r>
    <w:r w:rsidRPr="00C568D5">
      <w:rPr>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82AB95" w14:textId="2EE318B1" w:rsidR="00B41769" w:rsidRPr="007D2AE5" w:rsidRDefault="00775E1F" w:rsidP="00C23C8A">
    <w:pPr>
      <w:pStyle w:val="Footer"/>
      <w:tabs>
        <w:tab w:val="clear" w:pos="5387"/>
        <w:tab w:val="center" w:pos="4678"/>
      </w:tabs>
      <w:spacing w:before="360"/>
    </w:pPr>
    <w:r>
      <w:rPr>
        <w:noProof/>
      </w:rPr>
      <w:pict w14:anchorId="2364E3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352.5pt;margin-top:1.6pt;width:132.65pt;height:36.85pt;z-index:1;mso-wrap-edited:f;mso-width-percent:0;mso-height-percent:0;mso-width-percent:0;mso-height-percent:0">
          <v:imagedata r:id="rId1" o:title="Graphic - RBG CAV_Brandmark_RGB 50mm high"/>
        </v:shape>
      </w:pict>
    </w:r>
    <w:r w:rsidR="00C23C8A" w:rsidRPr="009C437F">
      <w:br/>
    </w:r>
    <w:r w:rsidR="00D254D6" w:rsidRPr="00C568D5">
      <w:rPr>
        <w:sz w:val="22"/>
        <w:szCs w:val="22"/>
      </w:rPr>
      <w:t>For more</w:t>
    </w:r>
    <w:r w:rsidR="00D254D6">
      <w:rPr>
        <w:sz w:val="22"/>
        <w:szCs w:val="22"/>
      </w:rPr>
      <w:t xml:space="preserve"> information visit</w:t>
    </w:r>
    <w:r w:rsidR="00D254D6" w:rsidRPr="00C568D5">
      <w:rPr>
        <w:sz w:val="22"/>
        <w:szCs w:val="22"/>
      </w:rPr>
      <w:t xml:space="preserve"> </w:t>
    </w:r>
    <w:hyperlink r:id="rId2" w:history="1">
      <w:r w:rsidR="00D254D6" w:rsidRPr="008E644A">
        <w:rPr>
          <w:rStyle w:val="FooterURL"/>
        </w:rPr>
        <w:t>consumer.vic.gov.au</w:t>
      </w:r>
    </w:hyperlink>
    <w:r w:rsidR="00D254D6">
      <w:rPr>
        <w:sz w:val="22"/>
        <w:szCs w:val="22"/>
      </w:rPr>
      <w:t>/underquoting</w:t>
    </w:r>
    <w:r w:rsidR="0001247E">
      <w:tab/>
    </w:r>
    <w:r w:rsidR="00C23C8A" w:rsidRPr="009C437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F38A01" w14:textId="77777777" w:rsidR="00775E1F" w:rsidRDefault="00775E1F">
      <w:r>
        <w:separator/>
      </w:r>
    </w:p>
    <w:p w14:paraId="5F01ED60" w14:textId="77777777" w:rsidR="00775E1F" w:rsidRDefault="00775E1F"/>
  </w:footnote>
  <w:footnote w:type="continuationSeparator" w:id="0">
    <w:p w14:paraId="523A4E35" w14:textId="77777777" w:rsidR="00775E1F" w:rsidRDefault="00775E1F">
      <w:r>
        <w:continuationSeparator/>
      </w:r>
    </w:p>
    <w:p w14:paraId="21D72FB5" w14:textId="77777777" w:rsidR="00775E1F" w:rsidRDefault="00775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7B6A3C" w14:textId="77777777" w:rsidR="00B41769" w:rsidRDefault="00B4176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1F80C8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E"/>
    <w:multiLevelType w:val="singleLevel"/>
    <w:tmpl w:val="87122CC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C6D4316C"/>
    <w:lvl w:ilvl="0">
      <w:start w:val="1"/>
      <w:numFmt w:val="lowerLetter"/>
      <w:pStyle w:val="ListNumber2"/>
      <w:lvlText w:val="%1)"/>
      <w:lvlJc w:val="left"/>
      <w:pPr>
        <w:ind w:left="680" w:hanging="340"/>
      </w:pPr>
      <w:rPr>
        <w:rFonts w:hint="default"/>
      </w:rPr>
    </w:lvl>
  </w:abstractNum>
  <w:abstractNum w:abstractNumId="3" w15:restartNumberingAfterBreak="0">
    <w:nsid w:val="FFFFFF82"/>
    <w:multiLevelType w:val="singleLevel"/>
    <w:tmpl w:val="3252F326"/>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9D69D7E"/>
    <w:lvl w:ilvl="0">
      <w:start w:val="1"/>
      <w:numFmt w:val="bullet"/>
      <w:pStyle w:val="ListBullet2"/>
      <w:lvlText w:val="o"/>
      <w:lvlJc w:val="left"/>
      <w:pPr>
        <w:ind w:left="454" w:hanging="227"/>
      </w:pPr>
      <w:rPr>
        <w:rFonts w:ascii="Courier New" w:hAnsi="Courier New" w:hint="default"/>
      </w:rPr>
    </w:lvl>
  </w:abstractNum>
  <w:abstractNum w:abstractNumId="5" w15:restartNumberingAfterBreak="0">
    <w:nsid w:val="FFFFFF88"/>
    <w:multiLevelType w:val="singleLevel"/>
    <w:tmpl w:val="DBB402EA"/>
    <w:lvl w:ilvl="0">
      <w:start w:val="1"/>
      <w:numFmt w:val="decimal"/>
      <w:pStyle w:val="ListNumber"/>
      <w:lvlText w:val="%1."/>
      <w:lvlJc w:val="left"/>
      <w:pPr>
        <w:ind w:left="340" w:hanging="340"/>
      </w:pPr>
      <w:rPr>
        <w:rFonts w:hint="default"/>
        <w:i w:val="0"/>
      </w:rPr>
    </w:lvl>
  </w:abstractNum>
  <w:abstractNum w:abstractNumId="6" w15:restartNumberingAfterBreak="0">
    <w:nsid w:val="FFFFFF89"/>
    <w:multiLevelType w:val="singleLevel"/>
    <w:tmpl w:val="BDD62EE4"/>
    <w:lvl w:ilvl="0">
      <w:start w:val="1"/>
      <w:numFmt w:val="bullet"/>
      <w:pStyle w:val="ListBullet"/>
      <w:lvlText w:val=""/>
      <w:lvlJc w:val="left"/>
      <w:pPr>
        <w:ind w:left="227" w:hanging="227"/>
      </w:pPr>
      <w:rPr>
        <w:rFonts w:ascii="Symbol" w:hAnsi="Symbol" w:hint="default"/>
      </w:rPr>
    </w:lvl>
  </w:abstractNum>
  <w:abstractNum w:abstractNumId="7" w15:restartNumberingAfterBreak="0">
    <w:nsid w:val="09B75D25"/>
    <w:multiLevelType w:val="hybridMultilevel"/>
    <w:tmpl w:val="33AA57CC"/>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34C7656"/>
    <w:multiLevelType w:val="hybridMultilevel"/>
    <w:tmpl w:val="3034A850"/>
    <w:lvl w:ilvl="0" w:tplc="B476AFBA">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4D67D21"/>
    <w:multiLevelType w:val="hybridMultilevel"/>
    <w:tmpl w:val="7228DFF6"/>
    <w:lvl w:ilvl="0" w:tplc="F2A65CAC">
      <w:start w:val="1"/>
      <w:numFmt w:val="bullet"/>
      <w:pStyle w:val="List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055B1"/>
    <w:multiLevelType w:val="hybridMultilevel"/>
    <w:tmpl w:val="52E48B1E"/>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66204FF"/>
    <w:multiLevelType w:val="hybridMultilevel"/>
    <w:tmpl w:val="A4A4C112"/>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6FC1B6A"/>
    <w:multiLevelType w:val="hybridMultilevel"/>
    <w:tmpl w:val="94E469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CF004C4"/>
    <w:multiLevelType w:val="multilevel"/>
    <w:tmpl w:val="88DE5822"/>
    <w:styleLink w:val="StyleOutlinenumbered"/>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7FC5344"/>
    <w:multiLevelType w:val="multilevel"/>
    <w:tmpl w:val="88DE5822"/>
    <w:styleLink w:val="Bulleted"/>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323819769">
    <w:abstractNumId w:val="14"/>
  </w:num>
  <w:num w:numId="2" w16cid:durableId="1732459430">
    <w:abstractNumId w:val="6"/>
  </w:num>
  <w:num w:numId="3" w16cid:durableId="1857226450">
    <w:abstractNumId w:val="5"/>
  </w:num>
  <w:num w:numId="4" w16cid:durableId="178547421">
    <w:abstractNumId w:val="13"/>
  </w:num>
  <w:num w:numId="5" w16cid:durableId="65957775">
    <w:abstractNumId w:val="4"/>
  </w:num>
  <w:num w:numId="6" w16cid:durableId="1508712392">
    <w:abstractNumId w:val="3"/>
  </w:num>
  <w:num w:numId="7" w16cid:durableId="1385447330">
    <w:abstractNumId w:val="2"/>
  </w:num>
  <w:num w:numId="8" w16cid:durableId="1585073143">
    <w:abstractNumId w:val="1"/>
  </w:num>
  <w:num w:numId="9" w16cid:durableId="840122021">
    <w:abstractNumId w:val="12"/>
  </w:num>
  <w:num w:numId="10" w16cid:durableId="81875422">
    <w:abstractNumId w:val="8"/>
  </w:num>
  <w:num w:numId="11" w16cid:durableId="1663195636">
    <w:abstractNumId w:val="0"/>
  </w:num>
  <w:num w:numId="12" w16cid:durableId="148056959">
    <w:abstractNumId w:val="9"/>
  </w:num>
  <w:num w:numId="13" w16cid:durableId="1832788982">
    <w:abstractNumId w:val="7"/>
  </w:num>
  <w:num w:numId="14" w16cid:durableId="133261871">
    <w:abstractNumId w:val="11"/>
  </w:num>
  <w:num w:numId="15" w16cid:durableId="1501581943">
    <w:abstractNumId w:val="10"/>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embedSystemFonts/>
  <w:stylePaneSortMethod w:val="0000"/>
  <w:doNotTrackMove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2362"/>
    <w:rsid w:val="000037CA"/>
    <w:rsid w:val="0000429D"/>
    <w:rsid w:val="00004956"/>
    <w:rsid w:val="00005D4A"/>
    <w:rsid w:val="00010A24"/>
    <w:rsid w:val="0001247E"/>
    <w:rsid w:val="00015378"/>
    <w:rsid w:val="00015E8D"/>
    <w:rsid w:val="000168A1"/>
    <w:rsid w:val="000220CA"/>
    <w:rsid w:val="00023762"/>
    <w:rsid w:val="0002445D"/>
    <w:rsid w:val="00026E92"/>
    <w:rsid w:val="00034362"/>
    <w:rsid w:val="000355C2"/>
    <w:rsid w:val="00037895"/>
    <w:rsid w:val="000422C4"/>
    <w:rsid w:val="00043557"/>
    <w:rsid w:val="00044621"/>
    <w:rsid w:val="00046307"/>
    <w:rsid w:val="00047EA4"/>
    <w:rsid w:val="000529CD"/>
    <w:rsid w:val="00053F56"/>
    <w:rsid w:val="0005581F"/>
    <w:rsid w:val="00056891"/>
    <w:rsid w:val="00056A2B"/>
    <w:rsid w:val="00056F69"/>
    <w:rsid w:val="00060970"/>
    <w:rsid w:val="0006239C"/>
    <w:rsid w:val="000628C2"/>
    <w:rsid w:val="0006318E"/>
    <w:rsid w:val="00065091"/>
    <w:rsid w:val="00066F81"/>
    <w:rsid w:val="00067AA8"/>
    <w:rsid w:val="00070C34"/>
    <w:rsid w:val="00072DA5"/>
    <w:rsid w:val="0007437B"/>
    <w:rsid w:val="000750A2"/>
    <w:rsid w:val="00075FA2"/>
    <w:rsid w:val="00077BB4"/>
    <w:rsid w:val="00080442"/>
    <w:rsid w:val="00080CD5"/>
    <w:rsid w:val="00080E8C"/>
    <w:rsid w:val="000833D8"/>
    <w:rsid w:val="00085AFF"/>
    <w:rsid w:val="00094662"/>
    <w:rsid w:val="00095C84"/>
    <w:rsid w:val="00096664"/>
    <w:rsid w:val="000A05C2"/>
    <w:rsid w:val="000A09AB"/>
    <w:rsid w:val="000A13F2"/>
    <w:rsid w:val="000A1E6A"/>
    <w:rsid w:val="000A280C"/>
    <w:rsid w:val="000A5E17"/>
    <w:rsid w:val="000A6C1A"/>
    <w:rsid w:val="000B1675"/>
    <w:rsid w:val="000B4C79"/>
    <w:rsid w:val="000B590A"/>
    <w:rsid w:val="000B5EDC"/>
    <w:rsid w:val="000B5F44"/>
    <w:rsid w:val="000B65D4"/>
    <w:rsid w:val="000B7347"/>
    <w:rsid w:val="000C2798"/>
    <w:rsid w:val="000C3171"/>
    <w:rsid w:val="000C331B"/>
    <w:rsid w:val="000C395A"/>
    <w:rsid w:val="000C3B51"/>
    <w:rsid w:val="000C3DFB"/>
    <w:rsid w:val="000C4B95"/>
    <w:rsid w:val="000C5A52"/>
    <w:rsid w:val="000C6018"/>
    <w:rsid w:val="000C620E"/>
    <w:rsid w:val="000C7A60"/>
    <w:rsid w:val="000D780B"/>
    <w:rsid w:val="000D7EA7"/>
    <w:rsid w:val="000E0C11"/>
    <w:rsid w:val="000E3132"/>
    <w:rsid w:val="000E3EE0"/>
    <w:rsid w:val="000E5829"/>
    <w:rsid w:val="000E69CF"/>
    <w:rsid w:val="000E7C9C"/>
    <w:rsid w:val="000F246A"/>
    <w:rsid w:val="000F4E2C"/>
    <w:rsid w:val="00100F21"/>
    <w:rsid w:val="001011A2"/>
    <w:rsid w:val="00103A0B"/>
    <w:rsid w:val="00105C4C"/>
    <w:rsid w:val="00106575"/>
    <w:rsid w:val="00106914"/>
    <w:rsid w:val="0010770C"/>
    <w:rsid w:val="00112653"/>
    <w:rsid w:val="00112B73"/>
    <w:rsid w:val="0011355C"/>
    <w:rsid w:val="00121599"/>
    <w:rsid w:val="00123292"/>
    <w:rsid w:val="00126758"/>
    <w:rsid w:val="0012684E"/>
    <w:rsid w:val="00126958"/>
    <w:rsid w:val="00131742"/>
    <w:rsid w:val="0013188A"/>
    <w:rsid w:val="00134668"/>
    <w:rsid w:val="001347D7"/>
    <w:rsid w:val="001424CD"/>
    <w:rsid w:val="00151CDA"/>
    <w:rsid w:val="00151FFF"/>
    <w:rsid w:val="001521B5"/>
    <w:rsid w:val="001530A6"/>
    <w:rsid w:val="001566F3"/>
    <w:rsid w:val="001578E0"/>
    <w:rsid w:val="00157C7D"/>
    <w:rsid w:val="0016060A"/>
    <w:rsid w:val="00163D3B"/>
    <w:rsid w:val="0016458D"/>
    <w:rsid w:val="00165E75"/>
    <w:rsid w:val="00166006"/>
    <w:rsid w:val="00167AA0"/>
    <w:rsid w:val="00170699"/>
    <w:rsid w:val="0017595D"/>
    <w:rsid w:val="00175B1C"/>
    <w:rsid w:val="00175DCB"/>
    <w:rsid w:val="00176A29"/>
    <w:rsid w:val="001817AA"/>
    <w:rsid w:val="00181DA0"/>
    <w:rsid w:val="00185BEB"/>
    <w:rsid w:val="001869E8"/>
    <w:rsid w:val="00193C70"/>
    <w:rsid w:val="0019654D"/>
    <w:rsid w:val="00197094"/>
    <w:rsid w:val="001A0185"/>
    <w:rsid w:val="001A034F"/>
    <w:rsid w:val="001A234C"/>
    <w:rsid w:val="001A277F"/>
    <w:rsid w:val="001B44A6"/>
    <w:rsid w:val="001B47B8"/>
    <w:rsid w:val="001B5F47"/>
    <w:rsid w:val="001B7B1A"/>
    <w:rsid w:val="001C0729"/>
    <w:rsid w:val="001C0760"/>
    <w:rsid w:val="001C0C14"/>
    <w:rsid w:val="001C73FD"/>
    <w:rsid w:val="001D0C4B"/>
    <w:rsid w:val="001D2FE7"/>
    <w:rsid w:val="001D3E23"/>
    <w:rsid w:val="001D4814"/>
    <w:rsid w:val="001D5AC2"/>
    <w:rsid w:val="001E2177"/>
    <w:rsid w:val="001E2368"/>
    <w:rsid w:val="001E2CBD"/>
    <w:rsid w:val="001E4009"/>
    <w:rsid w:val="001E42E7"/>
    <w:rsid w:val="001E59E9"/>
    <w:rsid w:val="001E6366"/>
    <w:rsid w:val="001E784A"/>
    <w:rsid w:val="001F260E"/>
    <w:rsid w:val="001F329C"/>
    <w:rsid w:val="001F3C80"/>
    <w:rsid w:val="001F7271"/>
    <w:rsid w:val="00202A7A"/>
    <w:rsid w:val="00202E27"/>
    <w:rsid w:val="0020362C"/>
    <w:rsid w:val="002130E8"/>
    <w:rsid w:val="00213368"/>
    <w:rsid w:val="00213B65"/>
    <w:rsid w:val="00217105"/>
    <w:rsid w:val="0022011C"/>
    <w:rsid w:val="00220917"/>
    <w:rsid w:val="00220BFA"/>
    <w:rsid w:val="00222BBF"/>
    <w:rsid w:val="00222C13"/>
    <w:rsid w:val="002232A1"/>
    <w:rsid w:val="00224843"/>
    <w:rsid w:val="00225A8F"/>
    <w:rsid w:val="002262B7"/>
    <w:rsid w:val="00230653"/>
    <w:rsid w:val="00230BBE"/>
    <w:rsid w:val="002325A7"/>
    <w:rsid w:val="00235431"/>
    <w:rsid w:val="002405FD"/>
    <w:rsid w:val="00240BFC"/>
    <w:rsid w:val="0024319C"/>
    <w:rsid w:val="0024452E"/>
    <w:rsid w:val="00244D52"/>
    <w:rsid w:val="002454C2"/>
    <w:rsid w:val="00250A4D"/>
    <w:rsid w:val="002512BA"/>
    <w:rsid w:val="00251F5B"/>
    <w:rsid w:val="00252303"/>
    <w:rsid w:val="0025321A"/>
    <w:rsid w:val="00254903"/>
    <w:rsid w:val="00254AB9"/>
    <w:rsid w:val="00260038"/>
    <w:rsid w:val="00262340"/>
    <w:rsid w:val="0026293D"/>
    <w:rsid w:val="0026293E"/>
    <w:rsid w:val="0026346A"/>
    <w:rsid w:val="002645FC"/>
    <w:rsid w:val="00264D6E"/>
    <w:rsid w:val="002660A7"/>
    <w:rsid w:val="00266377"/>
    <w:rsid w:val="00271C21"/>
    <w:rsid w:val="00272454"/>
    <w:rsid w:val="002749A3"/>
    <w:rsid w:val="00274E0B"/>
    <w:rsid w:val="00275B66"/>
    <w:rsid w:val="00276618"/>
    <w:rsid w:val="00277089"/>
    <w:rsid w:val="002778E8"/>
    <w:rsid w:val="00277DCB"/>
    <w:rsid w:val="00285E9F"/>
    <w:rsid w:val="00286318"/>
    <w:rsid w:val="002867A9"/>
    <w:rsid w:val="0028766F"/>
    <w:rsid w:val="0029246A"/>
    <w:rsid w:val="00292A69"/>
    <w:rsid w:val="00294C52"/>
    <w:rsid w:val="00297829"/>
    <w:rsid w:val="002A1F82"/>
    <w:rsid w:val="002A2A8C"/>
    <w:rsid w:val="002A3FDD"/>
    <w:rsid w:val="002A58C3"/>
    <w:rsid w:val="002A66F3"/>
    <w:rsid w:val="002A76B0"/>
    <w:rsid w:val="002B0278"/>
    <w:rsid w:val="002B0CCE"/>
    <w:rsid w:val="002B1C94"/>
    <w:rsid w:val="002B2F0C"/>
    <w:rsid w:val="002B4410"/>
    <w:rsid w:val="002B691D"/>
    <w:rsid w:val="002C0160"/>
    <w:rsid w:val="002C1287"/>
    <w:rsid w:val="002C4464"/>
    <w:rsid w:val="002C6B45"/>
    <w:rsid w:val="002C7148"/>
    <w:rsid w:val="002D1490"/>
    <w:rsid w:val="002D243D"/>
    <w:rsid w:val="002D4DC2"/>
    <w:rsid w:val="002D51D9"/>
    <w:rsid w:val="002D6864"/>
    <w:rsid w:val="002D7585"/>
    <w:rsid w:val="002D7590"/>
    <w:rsid w:val="002D78BC"/>
    <w:rsid w:val="002E0896"/>
    <w:rsid w:val="002E0CC5"/>
    <w:rsid w:val="002E1AED"/>
    <w:rsid w:val="002E26B2"/>
    <w:rsid w:val="002E3BAA"/>
    <w:rsid w:val="002E4B88"/>
    <w:rsid w:val="002E79FA"/>
    <w:rsid w:val="002F1B76"/>
    <w:rsid w:val="002F584E"/>
    <w:rsid w:val="002F64C1"/>
    <w:rsid w:val="002F6912"/>
    <w:rsid w:val="00300E5B"/>
    <w:rsid w:val="0030125B"/>
    <w:rsid w:val="0030196E"/>
    <w:rsid w:val="003035CF"/>
    <w:rsid w:val="003035FD"/>
    <w:rsid w:val="00305554"/>
    <w:rsid w:val="00305B95"/>
    <w:rsid w:val="00307DEC"/>
    <w:rsid w:val="003102FE"/>
    <w:rsid w:val="00311BA5"/>
    <w:rsid w:val="00316D15"/>
    <w:rsid w:val="00317ACC"/>
    <w:rsid w:val="003205E6"/>
    <w:rsid w:val="00321DB7"/>
    <w:rsid w:val="0032298B"/>
    <w:rsid w:val="00323759"/>
    <w:rsid w:val="00326A21"/>
    <w:rsid w:val="003276E8"/>
    <w:rsid w:val="00330CC8"/>
    <w:rsid w:val="00331E65"/>
    <w:rsid w:val="00333D1E"/>
    <w:rsid w:val="00334A10"/>
    <w:rsid w:val="00334EF7"/>
    <w:rsid w:val="00335793"/>
    <w:rsid w:val="00336A96"/>
    <w:rsid w:val="00341074"/>
    <w:rsid w:val="00342F45"/>
    <w:rsid w:val="0034343A"/>
    <w:rsid w:val="003435C6"/>
    <w:rsid w:val="00343E14"/>
    <w:rsid w:val="00346A3D"/>
    <w:rsid w:val="00347437"/>
    <w:rsid w:val="00351BF2"/>
    <w:rsid w:val="00353DC2"/>
    <w:rsid w:val="003546EE"/>
    <w:rsid w:val="00354D78"/>
    <w:rsid w:val="003551C8"/>
    <w:rsid w:val="00355566"/>
    <w:rsid w:val="00356C19"/>
    <w:rsid w:val="00356D49"/>
    <w:rsid w:val="00357B57"/>
    <w:rsid w:val="00364A49"/>
    <w:rsid w:val="003677BD"/>
    <w:rsid w:val="003708A6"/>
    <w:rsid w:val="00372801"/>
    <w:rsid w:val="00375E18"/>
    <w:rsid w:val="00376856"/>
    <w:rsid w:val="00376AD9"/>
    <w:rsid w:val="0037704E"/>
    <w:rsid w:val="00390489"/>
    <w:rsid w:val="00392300"/>
    <w:rsid w:val="003950C5"/>
    <w:rsid w:val="0039660C"/>
    <w:rsid w:val="00396AC2"/>
    <w:rsid w:val="00397BAD"/>
    <w:rsid w:val="00397C7D"/>
    <w:rsid w:val="003A0694"/>
    <w:rsid w:val="003A2AC9"/>
    <w:rsid w:val="003A3615"/>
    <w:rsid w:val="003A5AC7"/>
    <w:rsid w:val="003A6DFB"/>
    <w:rsid w:val="003A7470"/>
    <w:rsid w:val="003B141C"/>
    <w:rsid w:val="003B2B25"/>
    <w:rsid w:val="003B3044"/>
    <w:rsid w:val="003B50A2"/>
    <w:rsid w:val="003B6D1D"/>
    <w:rsid w:val="003B6D45"/>
    <w:rsid w:val="003B6EEB"/>
    <w:rsid w:val="003B6FCA"/>
    <w:rsid w:val="003C03A6"/>
    <w:rsid w:val="003C217C"/>
    <w:rsid w:val="003C2C28"/>
    <w:rsid w:val="003C3F1B"/>
    <w:rsid w:val="003C4407"/>
    <w:rsid w:val="003C6316"/>
    <w:rsid w:val="003C7EFB"/>
    <w:rsid w:val="003D17F1"/>
    <w:rsid w:val="003D1C95"/>
    <w:rsid w:val="003D25A6"/>
    <w:rsid w:val="003D4A4F"/>
    <w:rsid w:val="003D5271"/>
    <w:rsid w:val="003D7165"/>
    <w:rsid w:val="003E544D"/>
    <w:rsid w:val="003E58E7"/>
    <w:rsid w:val="003E60DE"/>
    <w:rsid w:val="003E7037"/>
    <w:rsid w:val="003E79F3"/>
    <w:rsid w:val="003E7A29"/>
    <w:rsid w:val="003E7A9F"/>
    <w:rsid w:val="003F2261"/>
    <w:rsid w:val="003F3404"/>
    <w:rsid w:val="003F3BF0"/>
    <w:rsid w:val="003F3E7C"/>
    <w:rsid w:val="003F480D"/>
    <w:rsid w:val="003F6497"/>
    <w:rsid w:val="003F6769"/>
    <w:rsid w:val="00400BEF"/>
    <w:rsid w:val="00404089"/>
    <w:rsid w:val="00405D8B"/>
    <w:rsid w:val="00406892"/>
    <w:rsid w:val="00410048"/>
    <w:rsid w:val="004101B5"/>
    <w:rsid w:val="004106AF"/>
    <w:rsid w:val="00411B12"/>
    <w:rsid w:val="0041515A"/>
    <w:rsid w:val="00415DF2"/>
    <w:rsid w:val="00417260"/>
    <w:rsid w:val="004200F5"/>
    <w:rsid w:val="004222C3"/>
    <w:rsid w:val="00423896"/>
    <w:rsid w:val="00426B8B"/>
    <w:rsid w:val="00432BFC"/>
    <w:rsid w:val="00436138"/>
    <w:rsid w:val="0043626C"/>
    <w:rsid w:val="00441F3D"/>
    <w:rsid w:val="00442819"/>
    <w:rsid w:val="00443192"/>
    <w:rsid w:val="00443AE0"/>
    <w:rsid w:val="00444B97"/>
    <w:rsid w:val="00444EFB"/>
    <w:rsid w:val="00445223"/>
    <w:rsid w:val="00446BA5"/>
    <w:rsid w:val="00450637"/>
    <w:rsid w:val="00450CFF"/>
    <w:rsid w:val="00451315"/>
    <w:rsid w:val="00454613"/>
    <w:rsid w:val="00455D04"/>
    <w:rsid w:val="004564E9"/>
    <w:rsid w:val="00460229"/>
    <w:rsid w:val="00462315"/>
    <w:rsid w:val="00462ED7"/>
    <w:rsid w:val="004639CE"/>
    <w:rsid w:val="004660C6"/>
    <w:rsid w:val="00467231"/>
    <w:rsid w:val="00467966"/>
    <w:rsid w:val="00467FB0"/>
    <w:rsid w:val="00470738"/>
    <w:rsid w:val="00471A79"/>
    <w:rsid w:val="00472A08"/>
    <w:rsid w:val="00472B4A"/>
    <w:rsid w:val="00473E0E"/>
    <w:rsid w:val="00477315"/>
    <w:rsid w:val="00482C9D"/>
    <w:rsid w:val="00483049"/>
    <w:rsid w:val="004832C7"/>
    <w:rsid w:val="00483EDC"/>
    <w:rsid w:val="00484F3B"/>
    <w:rsid w:val="00487927"/>
    <w:rsid w:val="00487E74"/>
    <w:rsid w:val="00491326"/>
    <w:rsid w:val="004916C4"/>
    <w:rsid w:val="0049193D"/>
    <w:rsid w:val="004921A4"/>
    <w:rsid w:val="00493982"/>
    <w:rsid w:val="00494230"/>
    <w:rsid w:val="004A0652"/>
    <w:rsid w:val="004A09F3"/>
    <w:rsid w:val="004A0D0C"/>
    <w:rsid w:val="004A121C"/>
    <w:rsid w:val="004A1891"/>
    <w:rsid w:val="004A6437"/>
    <w:rsid w:val="004A7BDF"/>
    <w:rsid w:val="004B244A"/>
    <w:rsid w:val="004B2CC4"/>
    <w:rsid w:val="004B3730"/>
    <w:rsid w:val="004B3D9D"/>
    <w:rsid w:val="004B6131"/>
    <w:rsid w:val="004C08FB"/>
    <w:rsid w:val="004C1FA9"/>
    <w:rsid w:val="004C2D1C"/>
    <w:rsid w:val="004C409B"/>
    <w:rsid w:val="004C467F"/>
    <w:rsid w:val="004C48AC"/>
    <w:rsid w:val="004C530C"/>
    <w:rsid w:val="004C559E"/>
    <w:rsid w:val="004D100B"/>
    <w:rsid w:val="004D16A9"/>
    <w:rsid w:val="004D2351"/>
    <w:rsid w:val="004D2AC9"/>
    <w:rsid w:val="004D69A3"/>
    <w:rsid w:val="004D69EE"/>
    <w:rsid w:val="004D7015"/>
    <w:rsid w:val="004E194B"/>
    <w:rsid w:val="004E444A"/>
    <w:rsid w:val="004E486A"/>
    <w:rsid w:val="004E4EE7"/>
    <w:rsid w:val="004E5C0F"/>
    <w:rsid w:val="004E5D70"/>
    <w:rsid w:val="004E7B70"/>
    <w:rsid w:val="004F0BDD"/>
    <w:rsid w:val="004F1C98"/>
    <w:rsid w:val="004F2160"/>
    <w:rsid w:val="004F3A79"/>
    <w:rsid w:val="004F5654"/>
    <w:rsid w:val="004F5E9A"/>
    <w:rsid w:val="004F62BA"/>
    <w:rsid w:val="00501F1A"/>
    <w:rsid w:val="00503E7C"/>
    <w:rsid w:val="0050472C"/>
    <w:rsid w:val="005055F8"/>
    <w:rsid w:val="00505DF7"/>
    <w:rsid w:val="005076EB"/>
    <w:rsid w:val="00510F74"/>
    <w:rsid w:val="005113C4"/>
    <w:rsid w:val="00512239"/>
    <w:rsid w:val="005149D9"/>
    <w:rsid w:val="00517A0A"/>
    <w:rsid w:val="00517F6B"/>
    <w:rsid w:val="0052285C"/>
    <w:rsid w:val="005244B2"/>
    <w:rsid w:val="005267D6"/>
    <w:rsid w:val="005268B2"/>
    <w:rsid w:val="0052733F"/>
    <w:rsid w:val="00537FF8"/>
    <w:rsid w:val="00540512"/>
    <w:rsid w:val="005411EC"/>
    <w:rsid w:val="00543073"/>
    <w:rsid w:val="0054448C"/>
    <w:rsid w:val="00547023"/>
    <w:rsid w:val="0054782B"/>
    <w:rsid w:val="00550183"/>
    <w:rsid w:val="00552BA8"/>
    <w:rsid w:val="00554168"/>
    <w:rsid w:val="005545CA"/>
    <w:rsid w:val="00557F6E"/>
    <w:rsid w:val="0056194D"/>
    <w:rsid w:val="00562A61"/>
    <w:rsid w:val="00562B70"/>
    <w:rsid w:val="00563E82"/>
    <w:rsid w:val="00564978"/>
    <w:rsid w:val="00564F67"/>
    <w:rsid w:val="005678D9"/>
    <w:rsid w:val="00570A0C"/>
    <w:rsid w:val="00572212"/>
    <w:rsid w:val="0057445B"/>
    <w:rsid w:val="00574FF7"/>
    <w:rsid w:val="005755C6"/>
    <w:rsid w:val="00575750"/>
    <w:rsid w:val="005758D4"/>
    <w:rsid w:val="00575F8C"/>
    <w:rsid w:val="005768A4"/>
    <w:rsid w:val="00576D4F"/>
    <w:rsid w:val="00577013"/>
    <w:rsid w:val="00577883"/>
    <w:rsid w:val="00580C9E"/>
    <w:rsid w:val="00581D61"/>
    <w:rsid w:val="005822DA"/>
    <w:rsid w:val="00583950"/>
    <w:rsid w:val="00583A10"/>
    <w:rsid w:val="00583BE6"/>
    <w:rsid w:val="00585C0A"/>
    <w:rsid w:val="005865D6"/>
    <w:rsid w:val="0058755E"/>
    <w:rsid w:val="00587D1A"/>
    <w:rsid w:val="0059064C"/>
    <w:rsid w:val="00591D58"/>
    <w:rsid w:val="0059485E"/>
    <w:rsid w:val="00594927"/>
    <w:rsid w:val="00594B92"/>
    <w:rsid w:val="00595524"/>
    <w:rsid w:val="00596C13"/>
    <w:rsid w:val="00596D62"/>
    <w:rsid w:val="005A00C2"/>
    <w:rsid w:val="005A1056"/>
    <w:rsid w:val="005A2426"/>
    <w:rsid w:val="005A2855"/>
    <w:rsid w:val="005A467C"/>
    <w:rsid w:val="005A4BDE"/>
    <w:rsid w:val="005A50DD"/>
    <w:rsid w:val="005B02D1"/>
    <w:rsid w:val="005B3D3B"/>
    <w:rsid w:val="005B508C"/>
    <w:rsid w:val="005B6073"/>
    <w:rsid w:val="005B6336"/>
    <w:rsid w:val="005B688E"/>
    <w:rsid w:val="005B7F0A"/>
    <w:rsid w:val="005C26AA"/>
    <w:rsid w:val="005C4493"/>
    <w:rsid w:val="005C4D70"/>
    <w:rsid w:val="005C628A"/>
    <w:rsid w:val="005C71EE"/>
    <w:rsid w:val="005C7C8E"/>
    <w:rsid w:val="005D161E"/>
    <w:rsid w:val="005D5606"/>
    <w:rsid w:val="005D58A5"/>
    <w:rsid w:val="005D7242"/>
    <w:rsid w:val="005E0631"/>
    <w:rsid w:val="005E26D1"/>
    <w:rsid w:val="005E2A83"/>
    <w:rsid w:val="005E3D71"/>
    <w:rsid w:val="005E3E51"/>
    <w:rsid w:val="005E56E2"/>
    <w:rsid w:val="005E7960"/>
    <w:rsid w:val="005F2388"/>
    <w:rsid w:val="005F312E"/>
    <w:rsid w:val="005F4738"/>
    <w:rsid w:val="005F4E94"/>
    <w:rsid w:val="005F5DC6"/>
    <w:rsid w:val="005F6574"/>
    <w:rsid w:val="00600250"/>
    <w:rsid w:val="006013E6"/>
    <w:rsid w:val="00602362"/>
    <w:rsid w:val="00602919"/>
    <w:rsid w:val="006059E2"/>
    <w:rsid w:val="00605FDC"/>
    <w:rsid w:val="006076DA"/>
    <w:rsid w:val="006130D5"/>
    <w:rsid w:val="00613C8D"/>
    <w:rsid w:val="00615BBC"/>
    <w:rsid w:val="00615D64"/>
    <w:rsid w:val="00621046"/>
    <w:rsid w:val="0062268B"/>
    <w:rsid w:val="006226DE"/>
    <w:rsid w:val="00622B04"/>
    <w:rsid w:val="006257B9"/>
    <w:rsid w:val="00625B7E"/>
    <w:rsid w:val="006309FD"/>
    <w:rsid w:val="00632B78"/>
    <w:rsid w:val="006352BF"/>
    <w:rsid w:val="0063575A"/>
    <w:rsid w:val="006360A4"/>
    <w:rsid w:val="006370AD"/>
    <w:rsid w:val="00640C5E"/>
    <w:rsid w:val="00644B7A"/>
    <w:rsid w:val="00645705"/>
    <w:rsid w:val="0064693A"/>
    <w:rsid w:val="00650FA9"/>
    <w:rsid w:val="00653F9F"/>
    <w:rsid w:val="00654015"/>
    <w:rsid w:val="00654F23"/>
    <w:rsid w:val="006556E4"/>
    <w:rsid w:val="00655D23"/>
    <w:rsid w:val="00656580"/>
    <w:rsid w:val="00657B1B"/>
    <w:rsid w:val="00661680"/>
    <w:rsid w:val="00661DBE"/>
    <w:rsid w:val="006653C2"/>
    <w:rsid w:val="00666E9B"/>
    <w:rsid w:val="00670710"/>
    <w:rsid w:val="00670AFF"/>
    <w:rsid w:val="00670DB8"/>
    <w:rsid w:val="00671287"/>
    <w:rsid w:val="00672D81"/>
    <w:rsid w:val="006736AF"/>
    <w:rsid w:val="00675403"/>
    <w:rsid w:val="00677A37"/>
    <w:rsid w:val="00677D74"/>
    <w:rsid w:val="00681ADF"/>
    <w:rsid w:val="00682E5A"/>
    <w:rsid w:val="006830CF"/>
    <w:rsid w:val="00683199"/>
    <w:rsid w:val="00683DA8"/>
    <w:rsid w:val="00683E25"/>
    <w:rsid w:val="006844C6"/>
    <w:rsid w:val="00685309"/>
    <w:rsid w:val="006853FB"/>
    <w:rsid w:val="006918F7"/>
    <w:rsid w:val="00692736"/>
    <w:rsid w:val="006956E0"/>
    <w:rsid w:val="00695BAC"/>
    <w:rsid w:val="006975D5"/>
    <w:rsid w:val="006B46D0"/>
    <w:rsid w:val="006B4F0B"/>
    <w:rsid w:val="006B61D3"/>
    <w:rsid w:val="006C0553"/>
    <w:rsid w:val="006C350C"/>
    <w:rsid w:val="006C6BC1"/>
    <w:rsid w:val="006C7C7F"/>
    <w:rsid w:val="006C7F84"/>
    <w:rsid w:val="006D11AD"/>
    <w:rsid w:val="006D36C7"/>
    <w:rsid w:val="006D44B0"/>
    <w:rsid w:val="006D4CE2"/>
    <w:rsid w:val="006D6AFD"/>
    <w:rsid w:val="006D6E80"/>
    <w:rsid w:val="006D70DB"/>
    <w:rsid w:val="006E0F77"/>
    <w:rsid w:val="006E2B73"/>
    <w:rsid w:val="006E3FC4"/>
    <w:rsid w:val="006E42C1"/>
    <w:rsid w:val="006E5263"/>
    <w:rsid w:val="006E556F"/>
    <w:rsid w:val="006E6DF0"/>
    <w:rsid w:val="006E7938"/>
    <w:rsid w:val="006F098C"/>
    <w:rsid w:val="006F0AE0"/>
    <w:rsid w:val="006F0D9B"/>
    <w:rsid w:val="006F2D93"/>
    <w:rsid w:val="006F32B5"/>
    <w:rsid w:val="006F3D4C"/>
    <w:rsid w:val="006F409E"/>
    <w:rsid w:val="006F4662"/>
    <w:rsid w:val="006F4F94"/>
    <w:rsid w:val="006F581E"/>
    <w:rsid w:val="006F58D8"/>
    <w:rsid w:val="006F6AF1"/>
    <w:rsid w:val="00701557"/>
    <w:rsid w:val="00702FF1"/>
    <w:rsid w:val="00704578"/>
    <w:rsid w:val="00704989"/>
    <w:rsid w:val="00704CE9"/>
    <w:rsid w:val="00706650"/>
    <w:rsid w:val="00712650"/>
    <w:rsid w:val="0071380D"/>
    <w:rsid w:val="00714C2A"/>
    <w:rsid w:val="00715E13"/>
    <w:rsid w:val="00716410"/>
    <w:rsid w:val="00716D9E"/>
    <w:rsid w:val="00720CDE"/>
    <w:rsid w:val="00723808"/>
    <w:rsid w:val="007261F4"/>
    <w:rsid w:val="00726700"/>
    <w:rsid w:val="00727A82"/>
    <w:rsid w:val="00733B8C"/>
    <w:rsid w:val="007376D6"/>
    <w:rsid w:val="00737C5F"/>
    <w:rsid w:val="00737D7F"/>
    <w:rsid w:val="00741010"/>
    <w:rsid w:val="00741054"/>
    <w:rsid w:val="00742B1A"/>
    <w:rsid w:val="00744ACE"/>
    <w:rsid w:val="00744B82"/>
    <w:rsid w:val="00744E43"/>
    <w:rsid w:val="0074596A"/>
    <w:rsid w:val="00745D82"/>
    <w:rsid w:val="00745E1A"/>
    <w:rsid w:val="00746201"/>
    <w:rsid w:val="00746873"/>
    <w:rsid w:val="00746B57"/>
    <w:rsid w:val="007475B3"/>
    <w:rsid w:val="00747953"/>
    <w:rsid w:val="007506AC"/>
    <w:rsid w:val="00752C0B"/>
    <w:rsid w:val="007539C4"/>
    <w:rsid w:val="00753D01"/>
    <w:rsid w:val="0075739A"/>
    <w:rsid w:val="007617D3"/>
    <w:rsid w:val="00764E72"/>
    <w:rsid w:val="00770551"/>
    <w:rsid w:val="00770F09"/>
    <w:rsid w:val="00771DC6"/>
    <w:rsid w:val="00772382"/>
    <w:rsid w:val="00772D5F"/>
    <w:rsid w:val="007739DE"/>
    <w:rsid w:val="007743C4"/>
    <w:rsid w:val="00774477"/>
    <w:rsid w:val="007757FB"/>
    <w:rsid w:val="00775E1F"/>
    <w:rsid w:val="00780532"/>
    <w:rsid w:val="00781129"/>
    <w:rsid w:val="00782318"/>
    <w:rsid w:val="007839E3"/>
    <w:rsid w:val="007846F6"/>
    <w:rsid w:val="00786F4F"/>
    <w:rsid w:val="007911FD"/>
    <w:rsid w:val="007930D2"/>
    <w:rsid w:val="007939EA"/>
    <w:rsid w:val="0079466F"/>
    <w:rsid w:val="00796A32"/>
    <w:rsid w:val="00797405"/>
    <w:rsid w:val="00797AA2"/>
    <w:rsid w:val="00797CE8"/>
    <w:rsid w:val="007A0D87"/>
    <w:rsid w:val="007A17D9"/>
    <w:rsid w:val="007A18FC"/>
    <w:rsid w:val="007A2A8F"/>
    <w:rsid w:val="007A56EF"/>
    <w:rsid w:val="007A6766"/>
    <w:rsid w:val="007A7BC8"/>
    <w:rsid w:val="007B0F3B"/>
    <w:rsid w:val="007B48DC"/>
    <w:rsid w:val="007B4E27"/>
    <w:rsid w:val="007B4EA5"/>
    <w:rsid w:val="007B6100"/>
    <w:rsid w:val="007C0316"/>
    <w:rsid w:val="007C2551"/>
    <w:rsid w:val="007C33DB"/>
    <w:rsid w:val="007C4278"/>
    <w:rsid w:val="007D18EA"/>
    <w:rsid w:val="007D2AE5"/>
    <w:rsid w:val="007D407F"/>
    <w:rsid w:val="007D4D7B"/>
    <w:rsid w:val="007D5188"/>
    <w:rsid w:val="007E13E2"/>
    <w:rsid w:val="007E4180"/>
    <w:rsid w:val="007E53CB"/>
    <w:rsid w:val="007E59FE"/>
    <w:rsid w:val="007E7570"/>
    <w:rsid w:val="007E7C49"/>
    <w:rsid w:val="007F02E8"/>
    <w:rsid w:val="007F1276"/>
    <w:rsid w:val="007F18FB"/>
    <w:rsid w:val="007F4771"/>
    <w:rsid w:val="007F501C"/>
    <w:rsid w:val="007F63EB"/>
    <w:rsid w:val="007F6856"/>
    <w:rsid w:val="00800233"/>
    <w:rsid w:val="00800C16"/>
    <w:rsid w:val="008019BC"/>
    <w:rsid w:val="0080305E"/>
    <w:rsid w:val="0080392A"/>
    <w:rsid w:val="00804FF4"/>
    <w:rsid w:val="008059D9"/>
    <w:rsid w:val="00807551"/>
    <w:rsid w:val="00807A40"/>
    <w:rsid w:val="00810185"/>
    <w:rsid w:val="0081040E"/>
    <w:rsid w:val="008137A7"/>
    <w:rsid w:val="00813B21"/>
    <w:rsid w:val="00816BA5"/>
    <w:rsid w:val="00816CC1"/>
    <w:rsid w:val="00824986"/>
    <w:rsid w:val="008309B1"/>
    <w:rsid w:val="00831DC6"/>
    <w:rsid w:val="00833A73"/>
    <w:rsid w:val="00835486"/>
    <w:rsid w:val="00842222"/>
    <w:rsid w:val="00842A23"/>
    <w:rsid w:val="00842E31"/>
    <w:rsid w:val="008433FA"/>
    <w:rsid w:val="00844437"/>
    <w:rsid w:val="008464BD"/>
    <w:rsid w:val="008479B4"/>
    <w:rsid w:val="00847CCC"/>
    <w:rsid w:val="00850C35"/>
    <w:rsid w:val="00853741"/>
    <w:rsid w:val="00853779"/>
    <w:rsid w:val="00854215"/>
    <w:rsid w:val="0085448E"/>
    <w:rsid w:val="00856AFE"/>
    <w:rsid w:val="0085749B"/>
    <w:rsid w:val="008614E6"/>
    <w:rsid w:val="00862E36"/>
    <w:rsid w:val="00863F05"/>
    <w:rsid w:val="0086495B"/>
    <w:rsid w:val="008655B6"/>
    <w:rsid w:val="00865C44"/>
    <w:rsid w:val="00867429"/>
    <w:rsid w:val="00867B76"/>
    <w:rsid w:val="008706B8"/>
    <w:rsid w:val="00871382"/>
    <w:rsid w:val="0087264F"/>
    <w:rsid w:val="00872B40"/>
    <w:rsid w:val="00873C01"/>
    <w:rsid w:val="00874863"/>
    <w:rsid w:val="00877974"/>
    <w:rsid w:val="00881665"/>
    <w:rsid w:val="00882580"/>
    <w:rsid w:val="0088642B"/>
    <w:rsid w:val="00886645"/>
    <w:rsid w:val="00886B0E"/>
    <w:rsid w:val="00886F4E"/>
    <w:rsid w:val="008879EC"/>
    <w:rsid w:val="008913E0"/>
    <w:rsid w:val="00895F8D"/>
    <w:rsid w:val="008A1709"/>
    <w:rsid w:val="008A228B"/>
    <w:rsid w:val="008A36C8"/>
    <w:rsid w:val="008A4172"/>
    <w:rsid w:val="008A4880"/>
    <w:rsid w:val="008A5C9C"/>
    <w:rsid w:val="008B0061"/>
    <w:rsid w:val="008B113A"/>
    <w:rsid w:val="008B17F9"/>
    <w:rsid w:val="008B24CD"/>
    <w:rsid w:val="008B26A1"/>
    <w:rsid w:val="008B3002"/>
    <w:rsid w:val="008B498E"/>
    <w:rsid w:val="008B5822"/>
    <w:rsid w:val="008B597D"/>
    <w:rsid w:val="008B7C67"/>
    <w:rsid w:val="008B7E3D"/>
    <w:rsid w:val="008C0D19"/>
    <w:rsid w:val="008C6929"/>
    <w:rsid w:val="008D141C"/>
    <w:rsid w:val="008D323B"/>
    <w:rsid w:val="008D465E"/>
    <w:rsid w:val="008D7526"/>
    <w:rsid w:val="008E0C3F"/>
    <w:rsid w:val="008E0CFA"/>
    <w:rsid w:val="008E1E38"/>
    <w:rsid w:val="008E2696"/>
    <w:rsid w:val="008E4A49"/>
    <w:rsid w:val="008E6160"/>
    <w:rsid w:val="008E644A"/>
    <w:rsid w:val="008F0B53"/>
    <w:rsid w:val="008F1413"/>
    <w:rsid w:val="008F50F6"/>
    <w:rsid w:val="008F5D00"/>
    <w:rsid w:val="00900B22"/>
    <w:rsid w:val="00901425"/>
    <w:rsid w:val="00901D32"/>
    <w:rsid w:val="00902355"/>
    <w:rsid w:val="0090256D"/>
    <w:rsid w:val="009060A7"/>
    <w:rsid w:val="00906B52"/>
    <w:rsid w:val="0090793D"/>
    <w:rsid w:val="0091000C"/>
    <w:rsid w:val="00910244"/>
    <w:rsid w:val="0091169D"/>
    <w:rsid w:val="00913492"/>
    <w:rsid w:val="00913B2C"/>
    <w:rsid w:val="00914288"/>
    <w:rsid w:val="009143D1"/>
    <w:rsid w:val="00914F87"/>
    <w:rsid w:val="0091626B"/>
    <w:rsid w:val="0091645A"/>
    <w:rsid w:val="00920F79"/>
    <w:rsid w:val="00921A67"/>
    <w:rsid w:val="0092611C"/>
    <w:rsid w:val="009268B0"/>
    <w:rsid w:val="009305D0"/>
    <w:rsid w:val="00933E5F"/>
    <w:rsid w:val="00934008"/>
    <w:rsid w:val="00934545"/>
    <w:rsid w:val="00940AB4"/>
    <w:rsid w:val="009426B2"/>
    <w:rsid w:val="009432AE"/>
    <w:rsid w:val="00944781"/>
    <w:rsid w:val="00944F23"/>
    <w:rsid w:val="009453F1"/>
    <w:rsid w:val="009478AE"/>
    <w:rsid w:val="00947B6C"/>
    <w:rsid w:val="00951678"/>
    <w:rsid w:val="00954473"/>
    <w:rsid w:val="0095498C"/>
    <w:rsid w:val="009577F2"/>
    <w:rsid w:val="00961E71"/>
    <w:rsid w:val="00962391"/>
    <w:rsid w:val="0096256C"/>
    <w:rsid w:val="00963A6C"/>
    <w:rsid w:val="009646FE"/>
    <w:rsid w:val="0096497D"/>
    <w:rsid w:val="00967E27"/>
    <w:rsid w:val="0097720D"/>
    <w:rsid w:val="00980A1E"/>
    <w:rsid w:val="009841FA"/>
    <w:rsid w:val="0099284F"/>
    <w:rsid w:val="00993C20"/>
    <w:rsid w:val="00994782"/>
    <w:rsid w:val="009948F6"/>
    <w:rsid w:val="009A1F33"/>
    <w:rsid w:val="009A2043"/>
    <w:rsid w:val="009A37E4"/>
    <w:rsid w:val="009A6907"/>
    <w:rsid w:val="009A6CF6"/>
    <w:rsid w:val="009B0258"/>
    <w:rsid w:val="009B0A1A"/>
    <w:rsid w:val="009B16E8"/>
    <w:rsid w:val="009B3688"/>
    <w:rsid w:val="009B63E1"/>
    <w:rsid w:val="009C1E63"/>
    <w:rsid w:val="009C4A18"/>
    <w:rsid w:val="009C5A52"/>
    <w:rsid w:val="009C66A6"/>
    <w:rsid w:val="009D1002"/>
    <w:rsid w:val="009D1194"/>
    <w:rsid w:val="009D15DB"/>
    <w:rsid w:val="009D174E"/>
    <w:rsid w:val="009D1EF5"/>
    <w:rsid w:val="009D540E"/>
    <w:rsid w:val="009D5CA6"/>
    <w:rsid w:val="009E16F5"/>
    <w:rsid w:val="009E377E"/>
    <w:rsid w:val="009E404D"/>
    <w:rsid w:val="009E5BD4"/>
    <w:rsid w:val="009E618B"/>
    <w:rsid w:val="009E69E9"/>
    <w:rsid w:val="009E7072"/>
    <w:rsid w:val="009F36F7"/>
    <w:rsid w:val="009F457D"/>
    <w:rsid w:val="009F4AF3"/>
    <w:rsid w:val="009F653B"/>
    <w:rsid w:val="009F6CDB"/>
    <w:rsid w:val="009F72F8"/>
    <w:rsid w:val="00A00364"/>
    <w:rsid w:val="00A00D9B"/>
    <w:rsid w:val="00A034D8"/>
    <w:rsid w:val="00A06C0A"/>
    <w:rsid w:val="00A07B37"/>
    <w:rsid w:val="00A102EA"/>
    <w:rsid w:val="00A11DEC"/>
    <w:rsid w:val="00A1534B"/>
    <w:rsid w:val="00A1765A"/>
    <w:rsid w:val="00A17987"/>
    <w:rsid w:val="00A20828"/>
    <w:rsid w:val="00A2105C"/>
    <w:rsid w:val="00A22963"/>
    <w:rsid w:val="00A22AE3"/>
    <w:rsid w:val="00A23DA4"/>
    <w:rsid w:val="00A24741"/>
    <w:rsid w:val="00A3093F"/>
    <w:rsid w:val="00A30BDB"/>
    <w:rsid w:val="00A31FC9"/>
    <w:rsid w:val="00A32B44"/>
    <w:rsid w:val="00A32C77"/>
    <w:rsid w:val="00A34615"/>
    <w:rsid w:val="00A36D93"/>
    <w:rsid w:val="00A376E9"/>
    <w:rsid w:val="00A37E53"/>
    <w:rsid w:val="00A42F7D"/>
    <w:rsid w:val="00A4335A"/>
    <w:rsid w:val="00A50A6A"/>
    <w:rsid w:val="00A525EA"/>
    <w:rsid w:val="00A5407E"/>
    <w:rsid w:val="00A6274C"/>
    <w:rsid w:val="00A62E3F"/>
    <w:rsid w:val="00A6578D"/>
    <w:rsid w:val="00A66A43"/>
    <w:rsid w:val="00A74290"/>
    <w:rsid w:val="00A768F2"/>
    <w:rsid w:val="00A776E7"/>
    <w:rsid w:val="00A82530"/>
    <w:rsid w:val="00A82629"/>
    <w:rsid w:val="00A827C1"/>
    <w:rsid w:val="00A84243"/>
    <w:rsid w:val="00A8471E"/>
    <w:rsid w:val="00A86594"/>
    <w:rsid w:val="00A86A33"/>
    <w:rsid w:val="00A95C87"/>
    <w:rsid w:val="00A9797E"/>
    <w:rsid w:val="00AA0AF0"/>
    <w:rsid w:val="00AA13AF"/>
    <w:rsid w:val="00AA16A6"/>
    <w:rsid w:val="00AA2964"/>
    <w:rsid w:val="00AA43C3"/>
    <w:rsid w:val="00AA45F6"/>
    <w:rsid w:val="00AA53CC"/>
    <w:rsid w:val="00AA5826"/>
    <w:rsid w:val="00AA6D6D"/>
    <w:rsid w:val="00AA7A6B"/>
    <w:rsid w:val="00AB41C3"/>
    <w:rsid w:val="00AB64B0"/>
    <w:rsid w:val="00AB75A4"/>
    <w:rsid w:val="00AB7CB3"/>
    <w:rsid w:val="00AB7E0D"/>
    <w:rsid w:val="00AC02CB"/>
    <w:rsid w:val="00AC0B36"/>
    <w:rsid w:val="00AC12F3"/>
    <w:rsid w:val="00AC1530"/>
    <w:rsid w:val="00AC1A57"/>
    <w:rsid w:val="00AC230D"/>
    <w:rsid w:val="00AC29EE"/>
    <w:rsid w:val="00AC46C2"/>
    <w:rsid w:val="00AC5D94"/>
    <w:rsid w:val="00AD4521"/>
    <w:rsid w:val="00AD5C92"/>
    <w:rsid w:val="00AD7000"/>
    <w:rsid w:val="00AE3740"/>
    <w:rsid w:val="00AE39EB"/>
    <w:rsid w:val="00AE7802"/>
    <w:rsid w:val="00AF62B5"/>
    <w:rsid w:val="00AF6A9B"/>
    <w:rsid w:val="00AF765E"/>
    <w:rsid w:val="00B02A51"/>
    <w:rsid w:val="00B02FC5"/>
    <w:rsid w:val="00B05649"/>
    <w:rsid w:val="00B05DC6"/>
    <w:rsid w:val="00B07793"/>
    <w:rsid w:val="00B10317"/>
    <w:rsid w:val="00B103D9"/>
    <w:rsid w:val="00B12DF7"/>
    <w:rsid w:val="00B13355"/>
    <w:rsid w:val="00B13AF4"/>
    <w:rsid w:val="00B15A4E"/>
    <w:rsid w:val="00B1693A"/>
    <w:rsid w:val="00B17450"/>
    <w:rsid w:val="00B2074D"/>
    <w:rsid w:val="00B20B48"/>
    <w:rsid w:val="00B21294"/>
    <w:rsid w:val="00B226F9"/>
    <w:rsid w:val="00B22DA4"/>
    <w:rsid w:val="00B22DB2"/>
    <w:rsid w:val="00B23D56"/>
    <w:rsid w:val="00B24B21"/>
    <w:rsid w:val="00B258A7"/>
    <w:rsid w:val="00B30F80"/>
    <w:rsid w:val="00B32B8C"/>
    <w:rsid w:val="00B34915"/>
    <w:rsid w:val="00B34CB3"/>
    <w:rsid w:val="00B35212"/>
    <w:rsid w:val="00B36E96"/>
    <w:rsid w:val="00B37D0C"/>
    <w:rsid w:val="00B41769"/>
    <w:rsid w:val="00B436B3"/>
    <w:rsid w:val="00B449F7"/>
    <w:rsid w:val="00B452FA"/>
    <w:rsid w:val="00B4588E"/>
    <w:rsid w:val="00B50281"/>
    <w:rsid w:val="00B51A9F"/>
    <w:rsid w:val="00B54998"/>
    <w:rsid w:val="00B54B0C"/>
    <w:rsid w:val="00B57F9A"/>
    <w:rsid w:val="00B645D9"/>
    <w:rsid w:val="00B657FE"/>
    <w:rsid w:val="00B751DB"/>
    <w:rsid w:val="00B777AD"/>
    <w:rsid w:val="00B77E61"/>
    <w:rsid w:val="00B80008"/>
    <w:rsid w:val="00B801CE"/>
    <w:rsid w:val="00B81ED7"/>
    <w:rsid w:val="00B82B17"/>
    <w:rsid w:val="00B8378D"/>
    <w:rsid w:val="00B9341F"/>
    <w:rsid w:val="00B95039"/>
    <w:rsid w:val="00B96A5D"/>
    <w:rsid w:val="00B96DBC"/>
    <w:rsid w:val="00BA18FC"/>
    <w:rsid w:val="00BA1DF7"/>
    <w:rsid w:val="00BA2020"/>
    <w:rsid w:val="00BA276B"/>
    <w:rsid w:val="00BA3586"/>
    <w:rsid w:val="00BA3F4F"/>
    <w:rsid w:val="00BA3F96"/>
    <w:rsid w:val="00BA5CA3"/>
    <w:rsid w:val="00BA6707"/>
    <w:rsid w:val="00BA7600"/>
    <w:rsid w:val="00BB02B1"/>
    <w:rsid w:val="00BB04F4"/>
    <w:rsid w:val="00BB0AE2"/>
    <w:rsid w:val="00BB5EC4"/>
    <w:rsid w:val="00BC3DAC"/>
    <w:rsid w:val="00BC49B4"/>
    <w:rsid w:val="00BC6A64"/>
    <w:rsid w:val="00BC7567"/>
    <w:rsid w:val="00BD17C7"/>
    <w:rsid w:val="00BD276F"/>
    <w:rsid w:val="00BD2B6F"/>
    <w:rsid w:val="00BD2C1E"/>
    <w:rsid w:val="00BD2EFE"/>
    <w:rsid w:val="00BD3E77"/>
    <w:rsid w:val="00BD4D0E"/>
    <w:rsid w:val="00BD5485"/>
    <w:rsid w:val="00BD5638"/>
    <w:rsid w:val="00BD59E0"/>
    <w:rsid w:val="00BE0254"/>
    <w:rsid w:val="00BE052E"/>
    <w:rsid w:val="00BE1736"/>
    <w:rsid w:val="00BE2F89"/>
    <w:rsid w:val="00BE30E0"/>
    <w:rsid w:val="00BE56B5"/>
    <w:rsid w:val="00BE7090"/>
    <w:rsid w:val="00BE7E8C"/>
    <w:rsid w:val="00BF0F80"/>
    <w:rsid w:val="00C02282"/>
    <w:rsid w:val="00C02CA5"/>
    <w:rsid w:val="00C03AD7"/>
    <w:rsid w:val="00C05675"/>
    <w:rsid w:val="00C05868"/>
    <w:rsid w:val="00C06EFA"/>
    <w:rsid w:val="00C10890"/>
    <w:rsid w:val="00C10DA5"/>
    <w:rsid w:val="00C119F2"/>
    <w:rsid w:val="00C11A0F"/>
    <w:rsid w:val="00C20885"/>
    <w:rsid w:val="00C226AA"/>
    <w:rsid w:val="00C2270A"/>
    <w:rsid w:val="00C23C8A"/>
    <w:rsid w:val="00C24A92"/>
    <w:rsid w:val="00C24ACF"/>
    <w:rsid w:val="00C26A84"/>
    <w:rsid w:val="00C26C14"/>
    <w:rsid w:val="00C3028D"/>
    <w:rsid w:val="00C326EF"/>
    <w:rsid w:val="00C3368F"/>
    <w:rsid w:val="00C4111B"/>
    <w:rsid w:val="00C43275"/>
    <w:rsid w:val="00C4510C"/>
    <w:rsid w:val="00C454FD"/>
    <w:rsid w:val="00C4617C"/>
    <w:rsid w:val="00C47EB7"/>
    <w:rsid w:val="00C50718"/>
    <w:rsid w:val="00C50CBD"/>
    <w:rsid w:val="00C512B2"/>
    <w:rsid w:val="00C527FB"/>
    <w:rsid w:val="00C535D6"/>
    <w:rsid w:val="00C53CA8"/>
    <w:rsid w:val="00C54EC6"/>
    <w:rsid w:val="00C5544C"/>
    <w:rsid w:val="00C568D5"/>
    <w:rsid w:val="00C619B4"/>
    <w:rsid w:val="00C62D6C"/>
    <w:rsid w:val="00C633A4"/>
    <w:rsid w:val="00C63CFD"/>
    <w:rsid w:val="00C64C5E"/>
    <w:rsid w:val="00C65A30"/>
    <w:rsid w:val="00C6723D"/>
    <w:rsid w:val="00C6792A"/>
    <w:rsid w:val="00C7018A"/>
    <w:rsid w:val="00C70279"/>
    <w:rsid w:val="00C7114D"/>
    <w:rsid w:val="00C72F8F"/>
    <w:rsid w:val="00C7335A"/>
    <w:rsid w:val="00C77624"/>
    <w:rsid w:val="00C7789B"/>
    <w:rsid w:val="00C818E9"/>
    <w:rsid w:val="00C839F6"/>
    <w:rsid w:val="00C87847"/>
    <w:rsid w:val="00C90036"/>
    <w:rsid w:val="00C91B15"/>
    <w:rsid w:val="00C94D41"/>
    <w:rsid w:val="00C95DA7"/>
    <w:rsid w:val="00C9776F"/>
    <w:rsid w:val="00CA1566"/>
    <w:rsid w:val="00CA1663"/>
    <w:rsid w:val="00CA2615"/>
    <w:rsid w:val="00CA31C2"/>
    <w:rsid w:val="00CA3EC4"/>
    <w:rsid w:val="00CA466D"/>
    <w:rsid w:val="00CA6ED1"/>
    <w:rsid w:val="00CA7BC0"/>
    <w:rsid w:val="00CA7BF0"/>
    <w:rsid w:val="00CB002E"/>
    <w:rsid w:val="00CB0692"/>
    <w:rsid w:val="00CB15CC"/>
    <w:rsid w:val="00CB33D5"/>
    <w:rsid w:val="00CB6004"/>
    <w:rsid w:val="00CB60B1"/>
    <w:rsid w:val="00CC1425"/>
    <w:rsid w:val="00CC19AE"/>
    <w:rsid w:val="00CC1AB1"/>
    <w:rsid w:val="00CC208B"/>
    <w:rsid w:val="00CC334A"/>
    <w:rsid w:val="00CC4523"/>
    <w:rsid w:val="00CC4927"/>
    <w:rsid w:val="00CC55AA"/>
    <w:rsid w:val="00CD08FD"/>
    <w:rsid w:val="00CD1C6F"/>
    <w:rsid w:val="00CD2422"/>
    <w:rsid w:val="00CD58D8"/>
    <w:rsid w:val="00CD5914"/>
    <w:rsid w:val="00CE0533"/>
    <w:rsid w:val="00CE28D5"/>
    <w:rsid w:val="00CE400B"/>
    <w:rsid w:val="00CE536D"/>
    <w:rsid w:val="00CE54D1"/>
    <w:rsid w:val="00CE6512"/>
    <w:rsid w:val="00CE7456"/>
    <w:rsid w:val="00CF2E0A"/>
    <w:rsid w:val="00CF4DA7"/>
    <w:rsid w:val="00CF5747"/>
    <w:rsid w:val="00D018FD"/>
    <w:rsid w:val="00D03E06"/>
    <w:rsid w:val="00D05768"/>
    <w:rsid w:val="00D06191"/>
    <w:rsid w:val="00D06812"/>
    <w:rsid w:val="00D1246E"/>
    <w:rsid w:val="00D154F2"/>
    <w:rsid w:val="00D16437"/>
    <w:rsid w:val="00D202B2"/>
    <w:rsid w:val="00D22A59"/>
    <w:rsid w:val="00D244E4"/>
    <w:rsid w:val="00D24723"/>
    <w:rsid w:val="00D254D6"/>
    <w:rsid w:val="00D2596F"/>
    <w:rsid w:val="00D3028D"/>
    <w:rsid w:val="00D30F48"/>
    <w:rsid w:val="00D31F26"/>
    <w:rsid w:val="00D3321C"/>
    <w:rsid w:val="00D3510B"/>
    <w:rsid w:val="00D3692F"/>
    <w:rsid w:val="00D40855"/>
    <w:rsid w:val="00D41521"/>
    <w:rsid w:val="00D41AC9"/>
    <w:rsid w:val="00D42378"/>
    <w:rsid w:val="00D4364C"/>
    <w:rsid w:val="00D4508B"/>
    <w:rsid w:val="00D45A54"/>
    <w:rsid w:val="00D46B2D"/>
    <w:rsid w:val="00D47555"/>
    <w:rsid w:val="00D50115"/>
    <w:rsid w:val="00D509BB"/>
    <w:rsid w:val="00D541DE"/>
    <w:rsid w:val="00D54437"/>
    <w:rsid w:val="00D557ED"/>
    <w:rsid w:val="00D60211"/>
    <w:rsid w:val="00D603A8"/>
    <w:rsid w:val="00D603F5"/>
    <w:rsid w:val="00D63B5F"/>
    <w:rsid w:val="00D67575"/>
    <w:rsid w:val="00D67C5E"/>
    <w:rsid w:val="00D745FB"/>
    <w:rsid w:val="00D74767"/>
    <w:rsid w:val="00D75BFA"/>
    <w:rsid w:val="00D81A5C"/>
    <w:rsid w:val="00D81AD4"/>
    <w:rsid w:val="00D81DDB"/>
    <w:rsid w:val="00D8361B"/>
    <w:rsid w:val="00D87D61"/>
    <w:rsid w:val="00D967E3"/>
    <w:rsid w:val="00D96951"/>
    <w:rsid w:val="00D97720"/>
    <w:rsid w:val="00DA2B70"/>
    <w:rsid w:val="00DA35AF"/>
    <w:rsid w:val="00DA3C01"/>
    <w:rsid w:val="00DA45AA"/>
    <w:rsid w:val="00DA47CE"/>
    <w:rsid w:val="00DA656A"/>
    <w:rsid w:val="00DA7F39"/>
    <w:rsid w:val="00DB041F"/>
    <w:rsid w:val="00DB05D1"/>
    <w:rsid w:val="00DB42D8"/>
    <w:rsid w:val="00DB5212"/>
    <w:rsid w:val="00DB52FF"/>
    <w:rsid w:val="00DB6BC4"/>
    <w:rsid w:val="00DC0DDF"/>
    <w:rsid w:val="00DC302A"/>
    <w:rsid w:val="00DC4AC5"/>
    <w:rsid w:val="00DD158D"/>
    <w:rsid w:val="00DD1BB2"/>
    <w:rsid w:val="00DD264E"/>
    <w:rsid w:val="00DD27E5"/>
    <w:rsid w:val="00DD6734"/>
    <w:rsid w:val="00DD6969"/>
    <w:rsid w:val="00DE078C"/>
    <w:rsid w:val="00DE0A75"/>
    <w:rsid w:val="00DE0DEF"/>
    <w:rsid w:val="00DE1401"/>
    <w:rsid w:val="00DE32CF"/>
    <w:rsid w:val="00DE4900"/>
    <w:rsid w:val="00DE4CAD"/>
    <w:rsid w:val="00DF16B7"/>
    <w:rsid w:val="00DF296B"/>
    <w:rsid w:val="00DF2CFA"/>
    <w:rsid w:val="00DF67FF"/>
    <w:rsid w:val="00DF6A8D"/>
    <w:rsid w:val="00DF74E3"/>
    <w:rsid w:val="00E00368"/>
    <w:rsid w:val="00E01E8E"/>
    <w:rsid w:val="00E03B2C"/>
    <w:rsid w:val="00E04793"/>
    <w:rsid w:val="00E0523F"/>
    <w:rsid w:val="00E05283"/>
    <w:rsid w:val="00E072F0"/>
    <w:rsid w:val="00E10637"/>
    <w:rsid w:val="00E11634"/>
    <w:rsid w:val="00E12CE7"/>
    <w:rsid w:val="00E13F3D"/>
    <w:rsid w:val="00E17DA9"/>
    <w:rsid w:val="00E2482E"/>
    <w:rsid w:val="00E25E8D"/>
    <w:rsid w:val="00E26531"/>
    <w:rsid w:val="00E26AFF"/>
    <w:rsid w:val="00E27DDD"/>
    <w:rsid w:val="00E314FA"/>
    <w:rsid w:val="00E35FD9"/>
    <w:rsid w:val="00E36BA4"/>
    <w:rsid w:val="00E41242"/>
    <w:rsid w:val="00E4272E"/>
    <w:rsid w:val="00E43A9D"/>
    <w:rsid w:val="00E44F6F"/>
    <w:rsid w:val="00E46CCB"/>
    <w:rsid w:val="00E46FE1"/>
    <w:rsid w:val="00E473CB"/>
    <w:rsid w:val="00E5271B"/>
    <w:rsid w:val="00E52DC5"/>
    <w:rsid w:val="00E52E51"/>
    <w:rsid w:val="00E5366C"/>
    <w:rsid w:val="00E536D9"/>
    <w:rsid w:val="00E53AA0"/>
    <w:rsid w:val="00E53ACD"/>
    <w:rsid w:val="00E53BD3"/>
    <w:rsid w:val="00E569DA"/>
    <w:rsid w:val="00E62BEE"/>
    <w:rsid w:val="00E652B7"/>
    <w:rsid w:val="00E65E37"/>
    <w:rsid w:val="00E66840"/>
    <w:rsid w:val="00E6723A"/>
    <w:rsid w:val="00E71205"/>
    <w:rsid w:val="00E71499"/>
    <w:rsid w:val="00E71596"/>
    <w:rsid w:val="00E71B9B"/>
    <w:rsid w:val="00E74036"/>
    <w:rsid w:val="00E7452C"/>
    <w:rsid w:val="00E76363"/>
    <w:rsid w:val="00E83EEA"/>
    <w:rsid w:val="00E853B1"/>
    <w:rsid w:val="00E85988"/>
    <w:rsid w:val="00E861D7"/>
    <w:rsid w:val="00E90604"/>
    <w:rsid w:val="00E943E5"/>
    <w:rsid w:val="00E948C9"/>
    <w:rsid w:val="00E94949"/>
    <w:rsid w:val="00E96B2A"/>
    <w:rsid w:val="00E97DBB"/>
    <w:rsid w:val="00E97F20"/>
    <w:rsid w:val="00EA3C5E"/>
    <w:rsid w:val="00EA714E"/>
    <w:rsid w:val="00EB0D4C"/>
    <w:rsid w:val="00EB2A6E"/>
    <w:rsid w:val="00EB3B09"/>
    <w:rsid w:val="00EB4155"/>
    <w:rsid w:val="00EB5745"/>
    <w:rsid w:val="00EB6A44"/>
    <w:rsid w:val="00EC1B69"/>
    <w:rsid w:val="00EC1DCF"/>
    <w:rsid w:val="00EC33B9"/>
    <w:rsid w:val="00EC601D"/>
    <w:rsid w:val="00ED0225"/>
    <w:rsid w:val="00ED1570"/>
    <w:rsid w:val="00ED4C69"/>
    <w:rsid w:val="00ED57BC"/>
    <w:rsid w:val="00ED75FC"/>
    <w:rsid w:val="00EE074E"/>
    <w:rsid w:val="00EE097A"/>
    <w:rsid w:val="00EE0E7E"/>
    <w:rsid w:val="00EE22A7"/>
    <w:rsid w:val="00EE7FDF"/>
    <w:rsid w:val="00EF013A"/>
    <w:rsid w:val="00EF5595"/>
    <w:rsid w:val="00EF5BC2"/>
    <w:rsid w:val="00EF6050"/>
    <w:rsid w:val="00F0318E"/>
    <w:rsid w:val="00F044CA"/>
    <w:rsid w:val="00F05904"/>
    <w:rsid w:val="00F10CEE"/>
    <w:rsid w:val="00F10E04"/>
    <w:rsid w:val="00F11421"/>
    <w:rsid w:val="00F12ACB"/>
    <w:rsid w:val="00F158C4"/>
    <w:rsid w:val="00F169DD"/>
    <w:rsid w:val="00F16A8F"/>
    <w:rsid w:val="00F17514"/>
    <w:rsid w:val="00F17DB0"/>
    <w:rsid w:val="00F253A0"/>
    <w:rsid w:val="00F30BF8"/>
    <w:rsid w:val="00F3148B"/>
    <w:rsid w:val="00F3190F"/>
    <w:rsid w:val="00F323F9"/>
    <w:rsid w:val="00F32619"/>
    <w:rsid w:val="00F33875"/>
    <w:rsid w:val="00F34AA1"/>
    <w:rsid w:val="00F34EBC"/>
    <w:rsid w:val="00F3553F"/>
    <w:rsid w:val="00F371B4"/>
    <w:rsid w:val="00F42155"/>
    <w:rsid w:val="00F4266E"/>
    <w:rsid w:val="00F47858"/>
    <w:rsid w:val="00F55121"/>
    <w:rsid w:val="00F55152"/>
    <w:rsid w:val="00F56FF2"/>
    <w:rsid w:val="00F60088"/>
    <w:rsid w:val="00F602CD"/>
    <w:rsid w:val="00F605BD"/>
    <w:rsid w:val="00F6090D"/>
    <w:rsid w:val="00F60BAC"/>
    <w:rsid w:val="00F61475"/>
    <w:rsid w:val="00F6220F"/>
    <w:rsid w:val="00F6324D"/>
    <w:rsid w:val="00F637BC"/>
    <w:rsid w:val="00F63814"/>
    <w:rsid w:val="00F6581A"/>
    <w:rsid w:val="00F66167"/>
    <w:rsid w:val="00F663B5"/>
    <w:rsid w:val="00F7283C"/>
    <w:rsid w:val="00F729F9"/>
    <w:rsid w:val="00F73E82"/>
    <w:rsid w:val="00F75B3D"/>
    <w:rsid w:val="00F7770B"/>
    <w:rsid w:val="00F779E7"/>
    <w:rsid w:val="00F80045"/>
    <w:rsid w:val="00F821E0"/>
    <w:rsid w:val="00F835ED"/>
    <w:rsid w:val="00F84280"/>
    <w:rsid w:val="00F85083"/>
    <w:rsid w:val="00F90860"/>
    <w:rsid w:val="00F91DF9"/>
    <w:rsid w:val="00F9536F"/>
    <w:rsid w:val="00F95823"/>
    <w:rsid w:val="00F969DD"/>
    <w:rsid w:val="00FA20FA"/>
    <w:rsid w:val="00FA247D"/>
    <w:rsid w:val="00FA3B90"/>
    <w:rsid w:val="00FA3E91"/>
    <w:rsid w:val="00FB0529"/>
    <w:rsid w:val="00FB12CB"/>
    <w:rsid w:val="00FB1D0C"/>
    <w:rsid w:val="00FB3C93"/>
    <w:rsid w:val="00FB445C"/>
    <w:rsid w:val="00FB581A"/>
    <w:rsid w:val="00FB66E7"/>
    <w:rsid w:val="00FC6A65"/>
    <w:rsid w:val="00FC74E0"/>
    <w:rsid w:val="00FD1F07"/>
    <w:rsid w:val="00FD33E3"/>
    <w:rsid w:val="00FD65C8"/>
    <w:rsid w:val="00FE0FFD"/>
    <w:rsid w:val="00FE1487"/>
    <w:rsid w:val="00FE2089"/>
    <w:rsid w:val="00FE2EF5"/>
    <w:rsid w:val="00FE597F"/>
    <w:rsid w:val="00FE62E0"/>
    <w:rsid w:val="00FE7083"/>
    <w:rsid w:val="00FF0232"/>
    <w:rsid w:val="00FF0373"/>
    <w:rsid w:val="00FF2169"/>
    <w:rsid w:val="00FF275B"/>
    <w:rsid w:val="00FF28DC"/>
    <w:rsid w:val="00FF3316"/>
    <w:rsid w:val="00FF43A1"/>
    <w:rsid w:val="00FF6616"/>
    <w:rsid w:val="035C8C91"/>
    <w:rsid w:val="200E7571"/>
    <w:rsid w:val="2D2C3AA1"/>
    <w:rsid w:val="6953CE0E"/>
    <w:rsid w:val="728149F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3054C9"/>
  <w15:docId w15:val="{3F944D61-AF5F-4A49-8722-6D001451E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AU" w:eastAsia="en-GB" w:bidi="ar-SA"/>
      </w:rPr>
    </w:rPrDefault>
    <w:pPrDefault/>
  </w:docDefaults>
  <w:latentStyles w:defLockedState="0" w:defUIPriority="98" w:defSemiHidden="0" w:defUnhideWhenUsed="0" w:defQFormat="0" w:count="376">
    <w:lsdException w:name="Normal" w:uiPriority="0" w:qFormat="1"/>
    <w:lsdException w:name="heading 1" w:uiPriority="2" w:qFormat="1"/>
    <w:lsdException w:name="heading 2" w:uiPriority="0" w:qFormat="1"/>
    <w:lsdException w:name="heading 3" w:uiPriority="2" w:qFormat="1"/>
    <w:lsdException w:name="heading 4" w:uiPriority="6" w:qFormat="1"/>
    <w:lsdException w:name="heading 5" w:uiPriority="0"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lsdException w:name="index 3" w:semiHidden="1"/>
    <w:lsdException w:name="index 4" w:semiHidden="1"/>
    <w:lsdException w:name="index 5" w:semiHidden="1"/>
    <w:lsdException w:name="index 6" w:semiHidden="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0"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0" w:unhideWhenUsed="1"/>
    <w:lsdException w:name="header" w:uiPriority="0" w:unhideWhenUsed="1"/>
    <w:lsdException w:name="footer"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unhideWhenUsed="1" w:qFormat="1"/>
    <w:lsdException w:name="List Number"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unhideWhenUsed="1" w:qFormat="1"/>
    <w:lsdException w:name="List Bullet 3" w:uiPriority="0" w:unhideWhenUsed="1"/>
    <w:lsdException w:name="List Bullet 4" w:semiHidden="1" w:unhideWhenUsed="1"/>
    <w:lsdException w:name="List Bullet 5" w:semiHidden="1" w:unhideWhenUsed="1"/>
    <w:lsdException w:name="List Number 2" w:uiPriority="0"/>
    <w:lsdException w:name="List Number 3" w:uiPriority="0" w:unhideWhenUsed="1"/>
    <w:lsdException w:name="List Number 4" w:semiHidden="1" w:unhideWhenUsed="1"/>
    <w:lsdException w:name="List Number 5" w:semiHidden="1"/>
    <w:lsdException w:name="Title" w:uiPriority="0" w:qFormat="1"/>
    <w:lsdException w:name="Closing" w:semiHidden="1" w:unhideWhenUsed="1"/>
    <w:lsdException w:name="Signature" w:semiHidden="1" w:unhideWhenUsed="1"/>
    <w:lsdException w:name="Default Paragraph Font" w:uiPriority="0"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uiPriority="99"/>
    <w:lsdException w:name="FollowedHyperlink" w:uiPriority="99"/>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uiPriority="0" w:unhideWhenUsed="1"/>
    <w:lsdException w:name="HTML Bottom of Form"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uiPriority="0" w:unhideWhenUsed="1"/>
    <w:lsdException w:name="No List" w:uiPriority="0" w:unhideWhenUsed="1"/>
    <w:lsdException w:name="Outline List 1" w:uiPriority="0" w:unhideWhenUsed="1"/>
    <w:lsdException w:name="Outline List 2" w:uiPriority="0" w:unhideWhenUsed="1"/>
    <w:lsdException w:name="Outline List 3"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unhideWhenUsed="1"/>
    <w:lsdException w:name="Table Grid" w:uiPriority="0"/>
    <w:lsdException w:name="Table Theme" w:semiHidden="1" w:uiPriority="0" w:unhideWhenUsed="1"/>
    <w:lsdException w:name="Placeholder Text" w:semiHidden="1" w:uiPriority="67" w:unhideWhenUsed="1"/>
    <w:lsdException w:name="No Spacing"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qFormat="1"/>
    <w:lsdException w:name="Light Shading Accent 1"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unhideWhenUsed="1"/>
    <w:lsdException w:name="Quote" w:uiPriority="73" w:unhideWhenUsed="1"/>
    <w:lsdException w:name="Intense Quote"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unhideWhenUsed="1"/>
    <w:lsdException w:name="TOC Heading"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4"/>
    <w:qFormat/>
    <w:rsid w:val="00C7114D"/>
    <w:pPr>
      <w:spacing w:before="240" w:after="240"/>
    </w:pPr>
    <w:rPr>
      <w:rFonts w:ascii="Arial" w:hAnsi="Arial"/>
      <w:sz w:val="18"/>
      <w:szCs w:val="24"/>
      <w:lang w:eastAsia="en-AU"/>
    </w:rPr>
  </w:style>
  <w:style w:type="paragraph" w:styleId="Heading1">
    <w:name w:val="heading 1"/>
    <w:basedOn w:val="Normal"/>
    <w:next w:val="BodyText"/>
    <w:link w:val="Heading1Char"/>
    <w:uiPriority w:val="2"/>
    <w:qFormat/>
    <w:rsid w:val="005B508C"/>
    <w:pPr>
      <w:spacing w:before="0" w:after="120"/>
      <w:outlineLvl w:val="0"/>
    </w:pPr>
    <w:rPr>
      <w:rFonts w:cs="Arial"/>
      <w:b/>
      <w:sz w:val="36"/>
      <w:szCs w:val="36"/>
    </w:rPr>
  </w:style>
  <w:style w:type="paragraph" w:styleId="Heading2">
    <w:name w:val="heading 2"/>
    <w:basedOn w:val="Normal"/>
    <w:next w:val="BodyText"/>
    <w:link w:val="Heading2Char"/>
    <w:uiPriority w:val="2"/>
    <w:qFormat/>
    <w:rsid w:val="005B508C"/>
    <w:pPr>
      <w:spacing w:after="120"/>
      <w:outlineLvl w:val="1"/>
    </w:pPr>
    <w:rPr>
      <w:rFonts w:cs="Arial"/>
      <w:b/>
      <w:sz w:val="22"/>
      <w:szCs w:val="22"/>
    </w:rPr>
  </w:style>
  <w:style w:type="paragraph" w:styleId="Heading3">
    <w:name w:val="heading 3"/>
    <w:next w:val="BodyText"/>
    <w:link w:val="Heading3Char"/>
    <w:uiPriority w:val="2"/>
    <w:qFormat/>
    <w:rsid w:val="005758D4"/>
    <w:pPr>
      <w:keepNext/>
      <w:keepLines/>
      <w:suppressAutoHyphens/>
      <w:spacing w:before="200" w:after="120"/>
      <w:outlineLvl w:val="2"/>
    </w:pPr>
    <w:rPr>
      <w:rFonts w:ascii="Arial" w:hAnsi="Arial" w:cs="Arial"/>
      <w:b/>
      <w:bCs/>
      <w:sz w:val="23"/>
      <w:szCs w:val="23"/>
      <w:lang w:eastAsia="en-AU"/>
    </w:rPr>
  </w:style>
  <w:style w:type="paragraph" w:styleId="Heading4">
    <w:name w:val="heading 4"/>
    <w:next w:val="BodyText"/>
    <w:link w:val="Heading4Char"/>
    <w:uiPriority w:val="6"/>
    <w:qFormat/>
    <w:rsid w:val="005758D4"/>
    <w:pPr>
      <w:keepNext/>
      <w:keepLines/>
      <w:suppressAutoHyphens/>
      <w:spacing w:before="200" w:after="120"/>
      <w:outlineLvl w:val="3"/>
    </w:pPr>
    <w:rPr>
      <w:rFonts w:ascii="Arial" w:hAnsi="Arial" w:cs="Arial"/>
      <w:b/>
      <w:bCs/>
      <w:sz w:val="21"/>
      <w:szCs w:val="21"/>
      <w:lang w:eastAsia="en-AU"/>
    </w:rPr>
  </w:style>
  <w:style w:type="paragraph" w:styleId="Heading5">
    <w:name w:val="heading 5"/>
    <w:next w:val="BodyText"/>
    <w:link w:val="Heading5Char"/>
    <w:uiPriority w:val="6"/>
    <w:qFormat/>
    <w:rsid w:val="005758D4"/>
    <w:pPr>
      <w:keepNext/>
      <w:keepLines/>
      <w:suppressAutoHyphens/>
      <w:spacing w:before="200" w:after="120"/>
      <w:outlineLvl w:val="4"/>
    </w:pPr>
    <w:rPr>
      <w:rFonts w:ascii="Arial" w:hAnsi="Arial" w:cs="Arial"/>
      <w:b/>
      <w:bCs/>
      <w:iCs/>
      <w:sz w:val="19"/>
      <w:szCs w:val="19"/>
      <w:lang w:eastAsia="en-AU"/>
    </w:rPr>
  </w:style>
  <w:style w:type="paragraph" w:styleId="Heading6">
    <w:name w:val="heading 6"/>
    <w:basedOn w:val="Normal"/>
    <w:next w:val="Normal"/>
    <w:link w:val="Heading6Char"/>
    <w:uiPriority w:val="98"/>
    <w:qFormat/>
    <w:rsid w:val="0091000C"/>
    <w:pPr>
      <w:keepNext/>
      <w:keepLines/>
      <w:spacing w:before="120" w:after="80"/>
      <w:outlineLvl w:val="5"/>
    </w:pPr>
    <w:rPr>
      <w:rFonts w:cs="Arial"/>
      <w:bCs/>
      <w:i/>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8"/>
    <w:rsid w:val="00DF6A8D"/>
    <w:rPr>
      <w:rFonts w:ascii="Arial" w:hAnsi="Arial"/>
      <w:color w:val="0000FF"/>
      <w:u w:val="single"/>
      <w:lang w:val="en-AU"/>
    </w:rPr>
  </w:style>
  <w:style w:type="character" w:styleId="FollowedHyperlink">
    <w:name w:val="FollowedHyperlink"/>
    <w:uiPriority w:val="8"/>
    <w:rsid w:val="00DF6A8D"/>
    <w:rPr>
      <w:color w:val="800080"/>
      <w:u w:val="single"/>
    </w:rPr>
  </w:style>
  <w:style w:type="character" w:customStyle="1" w:styleId="Heading2Char">
    <w:name w:val="Heading 2 Char"/>
    <w:link w:val="Heading2"/>
    <w:uiPriority w:val="2"/>
    <w:locked/>
    <w:rsid w:val="005B508C"/>
    <w:rPr>
      <w:rFonts w:ascii="Arial" w:hAnsi="Arial" w:cs="Arial"/>
      <w:b/>
      <w:sz w:val="22"/>
      <w:szCs w:val="22"/>
    </w:rPr>
  </w:style>
  <w:style w:type="character" w:customStyle="1" w:styleId="Heading3Char">
    <w:name w:val="Heading 3 Char"/>
    <w:link w:val="Heading3"/>
    <w:uiPriority w:val="2"/>
    <w:locked/>
    <w:rsid w:val="005758D4"/>
    <w:rPr>
      <w:rFonts w:ascii="Arial" w:hAnsi="Arial" w:cs="Arial"/>
      <w:b/>
      <w:bCs/>
      <w:sz w:val="23"/>
      <w:szCs w:val="23"/>
    </w:rPr>
  </w:style>
  <w:style w:type="character" w:customStyle="1" w:styleId="Heading4Char">
    <w:name w:val="Heading 4 Char"/>
    <w:link w:val="Heading4"/>
    <w:uiPriority w:val="6"/>
    <w:locked/>
    <w:rsid w:val="005758D4"/>
    <w:rPr>
      <w:rFonts w:ascii="Arial" w:hAnsi="Arial" w:cs="Arial"/>
      <w:b/>
      <w:bCs/>
      <w:sz w:val="21"/>
      <w:szCs w:val="21"/>
    </w:rPr>
  </w:style>
  <w:style w:type="character" w:customStyle="1" w:styleId="Heading5Char">
    <w:name w:val="Heading 5 Char"/>
    <w:link w:val="Heading5"/>
    <w:uiPriority w:val="6"/>
    <w:locked/>
    <w:rsid w:val="005758D4"/>
    <w:rPr>
      <w:rFonts w:ascii="Arial" w:hAnsi="Arial" w:cs="Arial"/>
      <w:b/>
      <w:bCs/>
      <w:iCs/>
      <w:sz w:val="19"/>
      <w:szCs w:val="19"/>
    </w:rPr>
  </w:style>
  <w:style w:type="paragraph" w:styleId="TOC1">
    <w:name w:val="toc 1"/>
    <w:uiPriority w:val="98"/>
    <w:unhideWhenUsed/>
    <w:rsid w:val="00DF6A8D"/>
    <w:pPr>
      <w:tabs>
        <w:tab w:val="right" w:pos="9639"/>
      </w:tabs>
      <w:suppressAutoHyphens/>
      <w:spacing w:before="60" w:after="60"/>
    </w:pPr>
    <w:rPr>
      <w:rFonts w:ascii="Calibri" w:hAnsi="Calibri"/>
      <w:b/>
      <w:lang w:eastAsia="en-US"/>
    </w:rPr>
  </w:style>
  <w:style w:type="paragraph" w:styleId="TOC2">
    <w:name w:val="toc 2"/>
    <w:uiPriority w:val="98"/>
    <w:unhideWhenUsed/>
    <w:rsid w:val="00DF6A8D"/>
    <w:pPr>
      <w:tabs>
        <w:tab w:val="right" w:pos="9639"/>
      </w:tabs>
      <w:suppressAutoHyphens/>
      <w:spacing w:before="60" w:after="60"/>
      <w:ind w:left="284"/>
    </w:pPr>
    <w:rPr>
      <w:rFonts w:ascii="Calibri" w:hAnsi="Calibri"/>
      <w:lang w:eastAsia="en-US"/>
    </w:rPr>
  </w:style>
  <w:style w:type="paragraph" w:styleId="TOC3">
    <w:name w:val="toc 3"/>
    <w:basedOn w:val="TOC2"/>
    <w:uiPriority w:val="98"/>
    <w:semiHidden/>
    <w:rsid w:val="00DF6A8D"/>
    <w:pPr>
      <w:ind w:left="567"/>
    </w:pPr>
  </w:style>
  <w:style w:type="paragraph" w:styleId="Header">
    <w:name w:val="header"/>
    <w:uiPriority w:val="98"/>
    <w:semiHidden/>
    <w:rsid w:val="00DF6A8D"/>
    <w:pPr>
      <w:tabs>
        <w:tab w:val="right" w:pos="10773"/>
      </w:tabs>
      <w:suppressAutoHyphens/>
    </w:pPr>
    <w:rPr>
      <w:rFonts w:ascii="Arial" w:hAnsi="Arial" w:cs="Arial"/>
      <w:sz w:val="16"/>
      <w:szCs w:val="16"/>
      <w:lang w:eastAsia="en-AU"/>
    </w:rPr>
  </w:style>
  <w:style w:type="paragraph" w:styleId="Footer">
    <w:name w:val="footer"/>
    <w:link w:val="FooterChar"/>
    <w:uiPriority w:val="99"/>
    <w:rsid w:val="00DF6A8D"/>
    <w:pPr>
      <w:tabs>
        <w:tab w:val="center" w:pos="5387"/>
        <w:tab w:val="right" w:pos="10773"/>
      </w:tabs>
      <w:suppressAutoHyphens/>
      <w:spacing w:before="200"/>
    </w:pPr>
    <w:rPr>
      <w:rFonts w:ascii="Arial" w:hAnsi="Arial" w:cs="Arial"/>
      <w:sz w:val="16"/>
      <w:szCs w:val="16"/>
      <w:lang w:eastAsia="en-AU"/>
    </w:rPr>
  </w:style>
  <w:style w:type="paragraph" w:styleId="Title">
    <w:name w:val="Title"/>
    <w:next w:val="BodyText"/>
    <w:link w:val="TitleChar"/>
    <w:qFormat/>
    <w:rsid w:val="00574FF7"/>
    <w:pPr>
      <w:keepNext/>
      <w:keepLines/>
      <w:tabs>
        <w:tab w:val="right" w:pos="10773"/>
      </w:tabs>
      <w:suppressAutoHyphens/>
      <w:spacing w:after="100"/>
      <w:outlineLvl w:val="0"/>
    </w:pPr>
    <w:rPr>
      <w:rFonts w:ascii="Arial" w:hAnsi="Arial" w:cs="Arial"/>
      <w:b/>
      <w:bCs/>
      <w:sz w:val="32"/>
      <w:szCs w:val="32"/>
      <w:lang w:eastAsia="en-AU"/>
    </w:rPr>
  </w:style>
  <w:style w:type="character" w:styleId="PageNumber">
    <w:name w:val="page number"/>
    <w:uiPriority w:val="98"/>
    <w:semiHidden/>
    <w:rsid w:val="00DF6A8D"/>
    <w:rPr>
      <w:rFonts w:ascii="Calibri" w:hAnsi="Calibri" w:hint="default"/>
      <w:sz w:val="16"/>
    </w:rPr>
  </w:style>
  <w:style w:type="table" w:styleId="TableGrid">
    <w:name w:val="Table Grid"/>
    <w:basedOn w:val="TableNormal"/>
    <w:rsid w:val="009D15DB"/>
    <w:rPr>
      <w:rFonts w:ascii="Calibri" w:hAnsi="Calibri"/>
      <w:sz w:val="22"/>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tcPr>
      <w:vAlign w:val="center"/>
    </w:tcPr>
  </w:style>
  <w:style w:type="numbering" w:customStyle="1" w:styleId="Bulleted">
    <w:name w:val="Bulleted"/>
    <w:rsid w:val="00DF6A8D"/>
    <w:pPr>
      <w:numPr>
        <w:numId w:val="1"/>
      </w:numPr>
    </w:pPr>
  </w:style>
  <w:style w:type="paragraph" w:styleId="BodyText">
    <w:name w:val="Body Text"/>
    <w:link w:val="BodyTextChar"/>
    <w:qFormat/>
    <w:rsid w:val="00F9536F"/>
    <w:pPr>
      <w:suppressAutoHyphens/>
      <w:spacing w:before="40" w:after="40" w:line="264" w:lineRule="auto"/>
    </w:pPr>
    <w:rPr>
      <w:rFonts w:ascii="Arial" w:hAnsi="Arial" w:cs="Arial"/>
      <w:sz w:val="18"/>
      <w:szCs w:val="18"/>
      <w:lang w:eastAsia="en-AU"/>
    </w:rPr>
  </w:style>
  <w:style w:type="numbering" w:customStyle="1" w:styleId="StyleOutlinenumbered">
    <w:name w:val="Style Outline numbered"/>
    <w:basedOn w:val="NoList"/>
    <w:rsid w:val="00DF6A8D"/>
    <w:pPr>
      <w:numPr>
        <w:numId w:val="4"/>
      </w:numPr>
    </w:pPr>
  </w:style>
  <w:style w:type="paragraph" w:styleId="ListBullet">
    <w:name w:val="List Bullet"/>
    <w:link w:val="ListBulletChar"/>
    <w:uiPriority w:val="1"/>
    <w:qFormat/>
    <w:rsid w:val="00356D49"/>
    <w:pPr>
      <w:numPr>
        <w:numId w:val="2"/>
      </w:numPr>
      <w:suppressAutoHyphens/>
      <w:spacing w:line="264" w:lineRule="auto"/>
    </w:pPr>
    <w:rPr>
      <w:rFonts w:ascii="Arial" w:hAnsi="Arial" w:cs="Arial"/>
      <w:sz w:val="18"/>
      <w:szCs w:val="18"/>
      <w:lang w:eastAsia="en-AU"/>
    </w:rPr>
  </w:style>
  <w:style w:type="paragraph" w:styleId="ListBullet2">
    <w:name w:val="List Bullet 2"/>
    <w:link w:val="ListBullet2Char"/>
    <w:uiPriority w:val="3"/>
    <w:qFormat/>
    <w:rsid w:val="00473E0E"/>
    <w:pPr>
      <w:numPr>
        <w:numId w:val="5"/>
      </w:numPr>
      <w:suppressAutoHyphens/>
      <w:spacing w:before="40" w:after="40" w:line="264" w:lineRule="auto"/>
    </w:pPr>
    <w:rPr>
      <w:rFonts w:ascii="Arial" w:hAnsi="Arial"/>
      <w:sz w:val="18"/>
      <w:szCs w:val="24"/>
      <w:lang w:eastAsia="en-AU"/>
    </w:rPr>
  </w:style>
  <w:style w:type="paragraph" w:styleId="ListNumber">
    <w:name w:val="List Number"/>
    <w:link w:val="ListNumberChar"/>
    <w:uiPriority w:val="3"/>
    <w:rsid w:val="00F9536F"/>
    <w:pPr>
      <w:numPr>
        <w:numId w:val="3"/>
      </w:numPr>
      <w:spacing w:before="40" w:after="40" w:line="264" w:lineRule="auto"/>
    </w:pPr>
    <w:rPr>
      <w:rFonts w:ascii="Arial" w:hAnsi="Arial"/>
      <w:sz w:val="18"/>
      <w:szCs w:val="24"/>
      <w:lang w:eastAsia="en-AU"/>
    </w:rPr>
  </w:style>
  <w:style w:type="paragraph" w:styleId="ListNumber2">
    <w:name w:val="List Number 2"/>
    <w:link w:val="ListNumber2Char"/>
    <w:uiPriority w:val="5"/>
    <w:rsid w:val="001B44A6"/>
    <w:pPr>
      <w:numPr>
        <w:numId w:val="7"/>
      </w:numPr>
      <w:spacing w:before="40" w:after="40" w:line="264" w:lineRule="auto"/>
    </w:pPr>
    <w:rPr>
      <w:rFonts w:ascii="Arial" w:hAnsi="Arial"/>
      <w:sz w:val="18"/>
      <w:szCs w:val="24"/>
      <w:lang w:eastAsia="en-AU"/>
    </w:rPr>
  </w:style>
  <w:style w:type="paragraph" w:customStyle="1" w:styleId="TableText">
    <w:name w:val="Table Text"/>
    <w:basedOn w:val="BodyText"/>
    <w:uiPriority w:val="3"/>
    <w:qFormat/>
    <w:rsid w:val="00596C13"/>
    <w:rPr>
      <w:sz w:val="20"/>
      <w:szCs w:val="20"/>
    </w:rPr>
  </w:style>
  <w:style w:type="paragraph" w:styleId="ListNumber3">
    <w:name w:val="List Number 3"/>
    <w:basedOn w:val="Normal"/>
    <w:uiPriority w:val="5"/>
    <w:rsid w:val="002B4410"/>
    <w:pPr>
      <w:numPr>
        <w:numId w:val="8"/>
      </w:numPr>
      <w:spacing w:before="40" w:after="40" w:line="264" w:lineRule="auto"/>
      <w:ind w:left="1020" w:hanging="340"/>
    </w:pPr>
  </w:style>
  <w:style w:type="character" w:customStyle="1" w:styleId="BodyTextChar">
    <w:name w:val="Body Text Char"/>
    <w:link w:val="BodyText"/>
    <w:rsid w:val="00F9536F"/>
    <w:rPr>
      <w:rFonts w:ascii="Arial" w:hAnsi="Arial" w:cs="Arial"/>
      <w:sz w:val="18"/>
      <w:szCs w:val="18"/>
    </w:rPr>
  </w:style>
  <w:style w:type="paragraph" w:styleId="BalloonText">
    <w:name w:val="Balloon Text"/>
    <w:basedOn w:val="Normal"/>
    <w:link w:val="BalloonTextChar"/>
    <w:uiPriority w:val="98"/>
    <w:semiHidden/>
    <w:rsid w:val="00DF6A8D"/>
    <w:pPr>
      <w:spacing w:before="0" w:after="0"/>
    </w:pPr>
    <w:rPr>
      <w:rFonts w:ascii="Tahoma" w:hAnsi="Tahoma" w:cs="Tahoma"/>
      <w:sz w:val="16"/>
      <w:szCs w:val="16"/>
    </w:rPr>
  </w:style>
  <w:style w:type="character" w:customStyle="1" w:styleId="BalloonTextChar">
    <w:name w:val="Balloon Text Char"/>
    <w:link w:val="BalloonText"/>
    <w:uiPriority w:val="98"/>
    <w:semiHidden/>
    <w:rsid w:val="00B96A5D"/>
    <w:rPr>
      <w:rFonts w:ascii="Tahoma" w:hAnsi="Tahoma" w:cs="Tahoma"/>
      <w:sz w:val="16"/>
      <w:szCs w:val="16"/>
    </w:rPr>
  </w:style>
  <w:style w:type="character" w:customStyle="1" w:styleId="FooterURL">
    <w:name w:val="Footer URL"/>
    <w:rsid w:val="008E0C3F"/>
    <w:rPr>
      <w:sz w:val="22"/>
      <w:szCs w:val="22"/>
    </w:rPr>
  </w:style>
  <w:style w:type="character" w:customStyle="1" w:styleId="Heading6Char">
    <w:name w:val="Heading 6 Char"/>
    <w:link w:val="Heading6"/>
    <w:uiPriority w:val="98"/>
    <w:rsid w:val="0091000C"/>
    <w:rPr>
      <w:rFonts w:ascii="Arial" w:eastAsia="Times New Roman" w:hAnsi="Arial" w:cs="Arial"/>
      <w:bCs/>
      <w:i/>
      <w:sz w:val="17"/>
      <w:szCs w:val="17"/>
    </w:rPr>
  </w:style>
  <w:style w:type="paragraph" w:customStyle="1" w:styleId="QuestionHelpText">
    <w:name w:val="Question Help Text"/>
    <w:basedOn w:val="TableText"/>
    <w:uiPriority w:val="14"/>
    <w:qFormat/>
    <w:rsid w:val="00DD264E"/>
    <w:pPr>
      <w:spacing w:before="0"/>
    </w:pPr>
    <w:rPr>
      <w:color w:val="636363"/>
      <w:sz w:val="18"/>
      <w:szCs w:val="18"/>
    </w:rPr>
  </w:style>
  <w:style w:type="paragraph" w:customStyle="1" w:styleId="Bodystyle">
    <w:name w:val="Body style"/>
    <w:basedOn w:val="Normal"/>
    <w:qFormat/>
    <w:rsid w:val="002E0CC5"/>
    <w:pPr>
      <w:spacing w:before="120" w:after="0"/>
    </w:pPr>
    <w:rPr>
      <w:rFonts w:ascii="Calibri" w:eastAsia="MS Mincho" w:hAnsi="Calibri"/>
      <w:sz w:val="22"/>
      <w:szCs w:val="22"/>
      <w:lang w:eastAsia="en-US"/>
    </w:rPr>
  </w:style>
  <w:style w:type="paragraph" w:customStyle="1" w:styleId="HeadingA">
    <w:name w:val="Heading A"/>
    <w:basedOn w:val="Normal"/>
    <w:qFormat/>
    <w:rsid w:val="00B226F9"/>
    <w:pPr>
      <w:spacing w:before="0" w:after="0"/>
    </w:pPr>
    <w:rPr>
      <w:rFonts w:ascii="Calibri" w:eastAsia="MS Mincho" w:hAnsi="Calibri"/>
      <w:b/>
      <w:sz w:val="28"/>
      <w:szCs w:val="22"/>
      <w:lang w:eastAsia="en-US"/>
    </w:rPr>
  </w:style>
  <w:style w:type="character" w:styleId="CommentReference">
    <w:name w:val="annotation reference"/>
    <w:uiPriority w:val="98"/>
    <w:semiHidden/>
    <w:rsid w:val="00DF6A8D"/>
    <w:rPr>
      <w:sz w:val="16"/>
      <w:szCs w:val="16"/>
    </w:rPr>
  </w:style>
  <w:style w:type="paragraph" w:styleId="CommentText">
    <w:name w:val="annotation text"/>
    <w:basedOn w:val="Normal"/>
    <w:link w:val="CommentTextChar"/>
    <w:uiPriority w:val="98"/>
    <w:semiHidden/>
    <w:rsid w:val="00DF6A8D"/>
    <w:rPr>
      <w:szCs w:val="20"/>
    </w:rPr>
  </w:style>
  <w:style w:type="character" w:customStyle="1" w:styleId="CommentTextChar">
    <w:name w:val="Comment Text Char"/>
    <w:link w:val="CommentText"/>
    <w:uiPriority w:val="98"/>
    <w:semiHidden/>
    <w:rsid w:val="00B96A5D"/>
    <w:rPr>
      <w:rFonts w:ascii="Arial" w:hAnsi="Arial"/>
      <w:sz w:val="18"/>
    </w:rPr>
  </w:style>
  <w:style w:type="paragraph" w:styleId="CommentSubject">
    <w:name w:val="annotation subject"/>
    <w:basedOn w:val="CommentText"/>
    <w:next w:val="CommentText"/>
    <w:link w:val="CommentSubjectChar"/>
    <w:uiPriority w:val="98"/>
    <w:semiHidden/>
    <w:rsid w:val="00DF6A8D"/>
    <w:rPr>
      <w:b/>
      <w:bCs/>
    </w:rPr>
  </w:style>
  <w:style w:type="character" w:customStyle="1" w:styleId="CommentSubjectChar">
    <w:name w:val="Comment Subject Char"/>
    <w:link w:val="CommentSubject"/>
    <w:uiPriority w:val="98"/>
    <w:semiHidden/>
    <w:rsid w:val="00B96A5D"/>
    <w:rPr>
      <w:rFonts w:ascii="Arial" w:hAnsi="Arial"/>
      <w:b/>
      <w:bCs/>
      <w:sz w:val="18"/>
    </w:rPr>
  </w:style>
  <w:style w:type="character" w:customStyle="1" w:styleId="FooterChar">
    <w:name w:val="Footer Char"/>
    <w:link w:val="Footer"/>
    <w:uiPriority w:val="99"/>
    <w:rsid w:val="00B96A5D"/>
    <w:rPr>
      <w:rFonts w:ascii="Arial" w:hAnsi="Arial" w:cs="Arial"/>
      <w:sz w:val="16"/>
      <w:szCs w:val="16"/>
    </w:rPr>
  </w:style>
  <w:style w:type="character" w:customStyle="1" w:styleId="Heading1Char">
    <w:name w:val="Heading 1 Char"/>
    <w:link w:val="Heading1"/>
    <w:uiPriority w:val="2"/>
    <w:rsid w:val="005B508C"/>
    <w:rPr>
      <w:rFonts w:ascii="Arial" w:hAnsi="Arial" w:cs="Arial"/>
      <w:b/>
      <w:sz w:val="36"/>
      <w:szCs w:val="36"/>
    </w:rPr>
  </w:style>
  <w:style w:type="character" w:customStyle="1" w:styleId="TitleChar">
    <w:name w:val="Title Char"/>
    <w:link w:val="Title"/>
    <w:rsid w:val="00574FF7"/>
    <w:rPr>
      <w:rFonts w:ascii="Arial" w:hAnsi="Arial" w:cs="Arial"/>
      <w:b/>
      <w:bCs/>
      <w:sz w:val="32"/>
      <w:szCs w:val="32"/>
    </w:rPr>
  </w:style>
  <w:style w:type="character" w:customStyle="1" w:styleId="ListBulletChar">
    <w:name w:val="List Bullet Char"/>
    <w:link w:val="ListBullet"/>
    <w:uiPriority w:val="1"/>
    <w:rsid w:val="00356D49"/>
    <w:rPr>
      <w:rFonts w:ascii="Arial" w:hAnsi="Arial" w:cs="Arial"/>
      <w:sz w:val="18"/>
      <w:szCs w:val="18"/>
    </w:rPr>
  </w:style>
  <w:style w:type="character" w:customStyle="1" w:styleId="ListBullet2Char">
    <w:name w:val="List Bullet 2 Char"/>
    <w:link w:val="ListBullet2"/>
    <w:uiPriority w:val="3"/>
    <w:rsid w:val="00473E0E"/>
    <w:rPr>
      <w:rFonts w:ascii="Arial" w:hAnsi="Arial"/>
      <w:sz w:val="18"/>
      <w:szCs w:val="24"/>
    </w:rPr>
  </w:style>
  <w:style w:type="character" w:styleId="Strong">
    <w:name w:val="Strong"/>
    <w:uiPriority w:val="4"/>
    <w:qFormat/>
    <w:rsid w:val="00DF6A8D"/>
    <w:rPr>
      <w:b/>
      <w:bCs/>
    </w:rPr>
  </w:style>
  <w:style w:type="paragraph" w:styleId="ListBullet3">
    <w:name w:val="List Bullet 3"/>
    <w:basedOn w:val="Normal"/>
    <w:uiPriority w:val="3"/>
    <w:rsid w:val="002B4410"/>
    <w:pPr>
      <w:numPr>
        <w:numId w:val="6"/>
      </w:numPr>
      <w:spacing w:before="40" w:after="40" w:line="264" w:lineRule="auto"/>
      <w:ind w:left="1020" w:hanging="340"/>
    </w:pPr>
  </w:style>
  <w:style w:type="character" w:customStyle="1" w:styleId="ListNumberChar">
    <w:name w:val="List Number Char"/>
    <w:link w:val="ListNumber"/>
    <w:uiPriority w:val="3"/>
    <w:rsid w:val="00F9536F"/>
    <w:rPr>
      <w:rFonts w:ascii="Arial" w:hAnsi="Arial"/>
      <w:sz w:val="18"/>
      <w:szCs w:val="24"/>
    </w:rPr>
  </w:style>
  <w:style w:type="character" w:customStyle="1" w:styleId="ListNumber2Char">
    <w:name w:val="List Number 2 Char"/>
    <w:link w:val="ListNumber2"/>
    <w:uiPriority w:val="5"/>
    <w:rsid w:val="001B44A6"/>
    <w:rPr>
      <w:rFonts w:ascii="Arial" w:hAnsi="Arial"/>
      <w:sz w:val="18"/>
      <w:szCs w:val="24"/>
    </w:rPr>
  </w:style>
  <w:style w:type="character" w:styleId="Emphasis">
    <w:name w:val="Emphasis"/>
    <w:uiPriority w:val="4"/>
    <w:qFormat/>
    <w:rsid w:val="00DF6A8D"/>
    <w:rPr>
      <w:i/>
      <w:iCs/>
    </w:rPr>
  </w:style>
  <w:style w:type="paragraph" w:customStyle="1" w:styleId="Footercentered">
    <w:name w:val="Footer centered"/>
    <w:basedOn w:val="Footer"/>
    <w:link w:val="FootercenteredChar"/>
    <w:uiPriority w:val="8"/>
    <w:rsid w:val="00DF6A8D"/>
    <w:pPr>
      <w:tabs>
        <w:tab w:val="clear" w:pos="5387"/>
        <w:tab w:val="clear" w:pos="10773"/>
      </w:tabs>
      <w:jc w:val="center"/>
    </w:pPr>
  </w:style>
  <w:style w:type="character" w:customStyle="1" w:styleId="FootercenteredChar">
    <w:name w:val="Footer centered Char"/>
    <w:link w:val="Footercentered"/>
    <w:uiPriority w:val="8"/>
    <w:rsid w:val="00B96A5D"/>
    <w:rPr>
      <w:rFonts w:ascii="Arial" w:hAnsi="Arial" w:cs="Arial"/>
      <w:sz w:val="16"/>
      <w:szCs w:val="16"/>
    </w:rPr>
  </w:style>
  <w:style w:type="paragraph" w:customStyle="1" w:styleId="ListA">
    <w:name w:val="List A"/>
    <w:basedOn w:val="Normal"/>
    <w:qFormat/>
    <w:rsid w:val="00D05768"/>
    <w:pPr>
      <w:numPr>
        <w:numId w:val="12"/>
      </w:numPr>
      <w:spacing w:before="60" w:after="0"/>
    </w:pPr>
    <w:rPr>
      <w:rFonts w:ascii="Calibri" w:eastAsia="MS Mincho" w:hAnsi="Calibri"/>
      <w:sz w:val="22"/>
      <w:szCs w:val="22"/>
      <w:lang w:eastAsia="en-US"/>
    </w:rPr>
  </w:style>
  <w:style w:type="paragraph" w:styleId="Revision">
    <w:name w:val="Revision"/>
    <w:hidden/>
    <w:uiPriority w:val="71"/>
    <w:unhideWhenUsed/>
    <w:rsid w:val="00C6792A"/>
    <w:rPr>
      <w:rFonts w:ascii="Arial" w:hAnsi="Arial"/>
      <w:sz w:val="18"/>
      <w:szCs w:val="24"/>
      <w:lang w:eastAsia="en-AU"/>
    </w:rPr>
  </w:style>
  <w:style w:type="character" w:styleId="UnresolvedMention">
    <w:name w:val="Unresolved Mention"/>
    <w:uiPriority w:val="99"/>
    <w:semiHidden/>
    <w:unhideWhenUsed/>
    <w:rsid w:val="00562B70"/>
    <w:rPr>
      <w:color w:val="605E5C"/>
      <w:shd w:val="clear" w:color="auto" w:fill="E1DFDD"/>
    </w:rPr>
  </w:style>
  <w:style w:type="character" w:customStyle="1" w:styleId="None">
    <w:name w:val="None"/>
    <w:rsid w:val="00E24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us-ascii"/>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05092-031d-4a30-8a7f-b5cf1be83261">
      <Terms xmlns="http://schemas.microsoft.com/office/infopath/2007/PartnerControls"/>
    </lcf76f155ced4ddcb4097134ff3c332f>
    <Progress xmlns="16e05092-031d-4a30-8a7f-b5cf1be83261" xsi:nil="true"/>
    <ViewOrder xmlns="16e05092-031d-4a30-8a7f-b5cf1be83261" xsi:nil="true"/>
    <FromDate xmlns="16e05092-031d-4a30-8a7f-b5cf1be83261" xsi:nil="true"/>
    <TaxCatchAll xmlns="2d51ae23-4a87-4b99-a4db-1c5b3877f1f6"/>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7C2A0E878B78744B92A8752FDAD5F87" ma:contentTypeVersion="15" ma:contentTypeDescription="Create a new document." ma:contentTypeScope="" ma:versionID="6cd4afcc212a51b198a8156c6da29914">
  <xsd:schema xmlns:xsd="http://www.w3.org/2001/XMLSchema" xmlns:xs="http://www.w3.org/2001/XMLSchema" xmlns:p="http://schemas.microsoft.com/office/2006/metadata/properties" xmlns:ns2="16e05092-031d-4a30-8a7f-b5cf1be83261" xmlns:ns3="2d51ae23-4a87-4b99-a4db-1c5b3877f1f6" targetNamespace="http://schemas.microsoft.com/office/2006/metadata/properties" ma:root="true" ma:fieldsID="847723e73905ee9a282318b860f3952f" ns2:_="" ns3:_="">
    <xsd:import namespace="16e05092-031d-4a30-8a7f-b5cf1be83261"/>
    <xsd:import namespace="2d51ae23-4a87-4b99-a4db-1c5b3877f1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Progress" minOccurs="0"/>
                <xsd:element ref="ns2:MediaServiceOCR" minOccurs="0"/>
                <xsd:element ref="ns2:FromDate" minOccurs="0"/>
                <xsd:element ref="ns2:View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05092-031d-4a30-8a7f-b5cf1be8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292314e-c97d-49c1-8ae7-4cb6e1c4f97c" ma:termSetId="09814cd3-568e-fe90-9814-8d621ff8fb84" ma:anchorId="fba54fb3-c3e1-fe81-a776-ca4b69148c4d" ma:open="true" ma:isKeyword="false">
      <xsd:complexType>
        <xsd:sequence>
          <xsd:element ref="pc:Terms" minOccurs="0" maxOccurs="1"/>
        </xsd:sequence>
      </xsd:complexType>
    </xsd:element>
    <xsd:element name="Progress" ma:index="19" nillable="true" ma:displayName="Progress" ma:format="Dropdown" ma:internalName="Progress">
      <xsd:simpleType>
        <xsd:union memberTypes="dms:Text">
          <xsd:simpleType>
            <xsd:restriction base="dms:Choice">
              <xsd:enumeration value="Complete"/>
              <xsd:enumeration value="To-Do"/>
            </xsd:restriction>
          </xsd:simpleType>
        </xsd:union>
      </xsd:simpleType>
    </xsd:element>
    <xsd:element name="MediaServiceOCR" ma:index="20" nillable="true" ma:displayName="Extracted Text" ma:internalName="MediaServiceOCR" ma:readOnly="true">
      <xsd:simpleType>
        <xsd:restriction base="dms:Note">
          <xsd:maxLength value="255"/>
        </xsd:restriction>
      </xsd:simpleType>
    </xsd:element>
    <xsd:element name="FromDate" ma:index="21" nillable="true" ma:displayName="From Date" ma:format="DateOnly" ma:internalName="FromDate">
      <xsd:simpleType>
        <xsd:restriction base="dms:DateTime"/>
      </xsd:simpleType>
    </xsd:element>
    <xsd:element name="ViewOrder" ma:index="22" nillable="true" ma:displayName="View Order" ma:format="Dropdown" ma:internalName="ViewOrd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d51ae23-4a87-4b99-a4db-1c5b3877f1f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7f05042-726e-4fce-a664-bc754fbbec86}" ma:internalName="TaxCatchAll" ma:showField="CatchAllData" ma:web="2d51ae23-4a87-4b99-a4db-1c5b3877f1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B60BA2-F236-4E0C-83E9-DE94283DA4BB}">
  <ds:schemaRefs>
    <ds:schemaRef ds:uri="http://schemas.openxmlformats.org/officeDocument/2006/bibliography"/>
  </ds:schemaRefs>
</ds:datastoreItem>
</file>

<file path=customXml/itemProps2.xml><?xml version="1.0" encoding="utf-8"?>
<ds:datastoreItem xmlns:ds="http://schemas.openxmlformats.org/officeDocument/2006/customXml" ds:itemID="{161493B9-22D2-40D3-B1BD-089E03E4ACF1}">
  <ds:schemaRefs>
    <ds:schemaRef ds:uri="http://schemas.microsoft.com/sharepoint/v3/contenttype/forms"/>
  </ds:schemaRefs>
</ds:datastoreItem>
</file>

<file path=customXml/itemProps3.xml><?xml version="1.0" encoding="utf-8"?>
<ds:datastoreItem xmlns:ds="http://schemas.openxmlformats.org/officeDocument/2006/customXml" ds:itemID="{FD4BB1C2-4052-4B61-A1DE-E577049087EB}">
  <ds:schemaRefs>
    <ds:schemaRef ds:uri="http://schemas.microsoft.com/office/2006/metadata/properties"/>
    <ds:schemaRef ds:uri="http://schemas.microsoft.com/office/infopath/2007/PartnerControls"/>
    <ds:schemaRef ds:uri="16e05092-031d-4a30-8a7f-b5cf1be83261"/>
    <ds:schemaRef ds:uri="2d51ae23-4a87-4b99-a4db-1c5b3877f1f6"/>
  </ds:schemaRefs>
</ds:datastoreItem>
</file>

<file path=customXml/itemProps4.xml><?xml version="1.0" encoding="utf-8"?>
<ds:datastoreItem xmlns:ds="http://schemas.openxmlformats.org/officeDocument/2006/customXml" ds:itemID="{1F64EF2C-F78E-4E6E-B99D-9E72A85A1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05092-031d-4a30-8a7f-b5cf1be83261"/>
    <ds:schemaRef ds:uri="2d51ae23-4a87-4b99-a4db-1c5b3877f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Statement of Information - Single residential property located in the metropolitan area</vt:lpstr>
    </vt:vector>
  </TitlesOfParts>
  <Company>Department of Justice and Regulation</Company>
  <LinksUpToDate>false</LinksUpToDate>
  <CharactersWithSpaces>4130</CharactersWithSpaces>
  <SharedDoc>false</SharedDoc>
  <HyperlinkBase/>
  <HLinks>
    <vt:vector size="18" baseType="variant">
      <vt:variant>
        <vt:i4>4063328</vt:i4>
      </vt:variant>
      <vt:variant>
        <vt:i4>0</vt:i4>
      </vt:variant>
      <vt:variant>
        <vt:i4>0</vt:i4>
      </vt:variant>
      <vt:variant>
        <vt:i4>5</vt:i4>
      </vt:variant>
      <vt:variant>
        <vt:lpwstr>https://www.land.vic.gov.au/property-and-parcel-search</vt:lpwstr>
      </vt:variant>
      <vt:variant>
        <vt:lpwstr/>
      </vt:variant>
      <vt:variant>
        <vt:i4>7012463</vt:i4>
      </vt:variant>
      <vt:variant>
        <vt:i4>3</vt:i4>
      </vt:variant>
      <vt:variant>
        <vt:i4>0</vt:i4>
      </vt:variant>
      <vt:variant>
        <vt:i4>5</vt:i4>
      </vt:variant>
      <vt:variant>
        <vt:lpwstr>http://consumer.vic.gov.au/</vt:lpwstr>
      </vt:variant>
      <vt:variant>
        <vt:lpwstr/>
      </vt:variant>
      <vt:variant>
        <vt:i4>7012463</vt:i4>
      </vt:variant>
      <vt:variant>
        <vt:i4>0</vt:i4>
      </vt:variant>
      <vt:variant>
        <vt:i4>0</vt:i4>
      </vt:variant>
      <vt:variant>
        <vt:i4>5</vt:i4>
      </vt:variant>
      <vt:variant>
        <vt:lpwstr>http://consumer.vic.gov.au/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Information - Single residential property located in the metropolitan area</dc:title>
  <dc:subject/>
  <dc:creator>Consumer Affairs Victoria</dc:creator>
  <cp:keywords>Estate agents, underquoting</cp:keywords>
  <cp:lastModifiedBy>Jess Hammer</cp:lastModifiedBy>
  <cp:revision>49</cp:revision>
  <cp:lastPrinted>2026-09-04T05:23:00Z</cp:lastPrinted>
  <dcterms:created xsi:type="dcterms:W3CDTF">2026-09-17T03:35:00Z</dcterms:created>
  <dcterms:modified xsi:type="dcterms:W3CDTF">2026-09-30T01:22:00Z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TRIMID">
    <vt:lpwstr>CD/17/150922*</vt:lpwstr>
  </property>
  <property fmtid="{D5CDD505-2E9C-101B-9397-08002B2CF9AE}" pid="4" name="TRIM_DateDue">
    <vt:lpwstr> </vt:lpwstr>
  </property>
  <property fmtid="{D5CDD505-2E9C-101B-9397-08002B2CF9AE}" pid="5" name="TRIM_Author">
    <vt:lpwstr>TAM, Halina</vt:lpwstr>
  </property>
  <property fmtid="{D5CDD505-2E9C-101B-9397-08002B2CF9AE}" pid="6" name="TRIM_Container">
    <vt:lpwstr>DG/17/11101</vt:lpwstr>
  </property>
  <property fmtid="{D5CDD505-2E9C-101B-9397-08002B2CF9AE}" pid="7" name="TRIM_Creator">
    <vt:lpwstr>TAM, Halina</vt:lpwstr>
  </property>
  <property fmtid="{D5CDD505-2E9C-101B-9397-08002B2CF9AE}" pid="8" name="TRIM_DateRegistered">
    <vt:lpwstr>23 March, 2017</vt:lpwstr>
  </property>
  <property fmtid="{D5CDD505-2E9C-101B-9397-08002B2CF9AE}" pid="9" name="TRIM_OwnerLocation">
    <vt:lpwstr>Information Services Division (CAV)</vt:lpwstr>
  </property>
  <property fmtid="{D5CDD505-2E9C-101B-9397-08002B2CF9AE}" pid="10" name="TRIM_ResponsibleOfficer">
    <vt:lpwstr> </vt:lpwstr>
  </property>
  <property fmtid="{D5CDD505-2E9C-101B-9397-08002B2CF9AE}" pid="11" name="TRIM_Title">
    <vt:lpwstr>Form - Accessible - Master form - Statement of information - Single residential property located in the Melbourne metropolitan area</vt:lpwstr>
  </property>
  <property fmtid="{D5CDD505-2E9C-101B-9397-08002B2CF9AE}" pid="12" name="MSIP_Label_7158ebbd-6c5e-441f-bfc9-4eb8c11e3978_Enabled">
    <vt:lpwstr>true</vt:lpwstr>
  </property>
  <property fmtid="{D5CDD505-2E9C-101B-9397-08002B2CF9AE}" pid="13" name="MSIP_Label_7158ebbd-6c5e-441f-bfc9-4eb8c11e3978_SetDate">
    <vt:lpwstr>2026-08-28T01:42:09Z</vt:lpwstr>
  </property>
  <property fmtid="{D5CDD505-2E9C-101B-9397-08002B2CF9AE}" pid="14" name="MSIP_Label_7158ebbd-6c5e-441f-bfc9-4eb8c11e3978_Method">
    <vt:lpwstr>Privileged</vt:lpwstr>
  </property>
  <property fmtid="{D5CDD505-2E9C-101B-9397-08002B2CF9AE}" pid="15" name="MSIP_Label_7158ebbd-6c5e-441f-bfc9-4eb8c11e3978_Name">
    <vt:lpwstr>7158ebbd-6c5e-441f-bfc9-4eb8c11e3978</vt:lpwstr>
  </property>
  <property fmtid="{D5CDD505-2E9C-101B-9397-08002B2CF9AE}" pid="16" name="MSIP_Label_7158ebbd-6c5e-441f-bfc9-4eb8c11e3978_SiteId">
    <vt:lpwstr>722ea0be-3e1c-4b11-ad6f-9401d6856e24</vt:lpwstr>
  </property>
  <property fmtid="{D5CDD505-2E9C-101B-9397-08002B2CF9AE}" pid="17" name="MSIP_Label_7158ebbd-6c5e-441f-bfc9-4eb8c11e3978_ActionId">
    <vt:lpwstr>d496d436-b2f8-4741-9246-f7c1a0ef6c9f</vt:lpwstr>
  </property>
  <property fmtid="{D5CDD505-2E9C-101B-9397-08002B2CF9AE}" pid="18" name="MSIP_Label_7158ebbd-6c5e-441f-bfc9-4eb8c11e3978_ContentBits">
    <vt:lpwstr>2</vt:lpwstr>
  </property>
  <property fmtid="{D5CDD505-2E9C-101B-9397-08002B2CF9AE}" pid="19" name="MSIP_Label_7158ebbd-6c5e-441f-bfc9-4eb8c11e3978_Tag">
    <vt:lpwstr>10, 0, 1, 1</vt:lpwstr>
  </property>
  <property fmtid="{D5CDD505-2E9C-101B-9397-08002B2CF9AE}" pid="20" name="ContentTypeId">
    <vt:lpwstr>0x01010047C2A0E878B78744B92A8752FDAD5F87</vt:lpwstr>
  </property>
  <property fmtid="{D5CDD505-2E9C-101B-9397-08002B2CF9AE}" pid="21" name="MediaServiceImageTags">
    <vt:lpwstr/>
  </property>
</Properties>
</file>