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33E151" w14:textId="0EEAE3A1" w:rsidR="00ED57BC" w:rsidRPr="00C23C8A" w:rsidRDefault="00271C21" w:rsidP="009A6907">
      <w:pPr>
        <w:pStyle w:val="Heading1"/>
        <w:spacing w:after="0"/>
        <w:rPr>
          <w:color w:val="0070C0"/>
        </w:rPr>
      </w:pPr>
      <w:r>
        <w:rPr>
          <w:b w:val="0"/>
          <w:bCs/>
          <w:color w:val="0070C0"/>
          <w:sz w:val="30"/>
          <w:szCs w:val="30"/>
        </w:rPr>
        <w:t>Property Price Statement</w:t>
      </w:r>
      <w:r w:rsidR="00C43275">
        <w:rPr>
          <w:b w:val="0"/>
          <w:bCs/>
          <w:color w:val="0070C0"/>
          <w:sz w:val="30"/>
          <w:szCs w:val="30"/>
        </w:rPr>
        <w:br/>
      </w:r>
      <w:r w:rsidR="00C43275" w:rsidRPr="00271C21">
        <w:rPr>
          <w:color w:val="0070C0"/>
        </w:rPr>
        <w:t xml:space="preserve">Single residential property located in the Melbourne metropolitan area</w:t>
      </w:r>
    </w:p>
    <w:p w14:paraId="0757CF40" w14:textId="77777777"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35"/>
        <w:gridCol w:w="2030"/>
        <w:gridCol w:w="2959"/>
        <w:gridCol w:w="2028"/>
      </w:tblGrid>
      <w:tr w:rsidR="006E2B73" w14:paraId="246E83C3" w14:textId="77777777" w:rsidTr="00C568D5">
        <w:tc>
          <w:tcPr>
            <w:tcW w:w="1402" w:type="pct"/>
            <w:tcBorders>
              <w:top w:val="nil"/>
              <w:left w:val="nil"/>
              <w:bottom w:val="nil"/>
              <w:right w:val="nil"/>
            </w:tcBorders>
            <w:vAlign w:val="center"/>
          </w:tcPr>
          <w:p w14:paraId="4EB6702A" w14:textId="7777777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47F9D1A6" w14:textId="77777777"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55ECB7B4" w14:textId="77777777"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75504B88" w14:textId="5576EAAE" w:rsidR="006E2B73" w:rsidRPr="001F329C" w:rsidRDefault="006E2B73" w:rsidP="005A00C2">
            <w:pPr>
              <w:pStyle w:val="BodyText"/>
              <w:spacing w:before="120" w:after="120"/>
              <w:jc w:val="center"/>
              <w:rPr>
                <w:b/>
                <w:bCs/>
              </w:rPr>
            </w:pPr>
            <w:r>
              <w:t xml:space="preserve">16/10/2026</w:t>
            </w:r>
            <w:r w:rsidR="00746201">
              <w:t/>
            </w:r>
            <w:r>
              <w:t/>
            </w:r>
          </w:p>
        </w:tc>
      </w:tr>
    </w:tbl>
    <w:p w14:paraId="3EC1A422" w14:textId="77777777" w:rsidR="006E2B73" w:rsidRPr="00BD276F" w:rsidRDefault="006E2B73" w:rsidP="00BD276F">
      <w:pPr>
        <w:pStyle w:val="BodyText"/>
        <w:spacing w:before="0" w:after="0" w:line="240" w:lineRule="auto"/>
        <w:jc w:val="right"/>
        <w:rPr>
          <w:b/>
          <w:bCs/>
          <w:i/>
          <w:iCs/>
          <w:sz w:val="12"/>
          <w:szCs w:val="12"/>
        </w:rPr>
      </w:pPr>
    </w:p>
    <w:p w14:paraId="25C29374"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85"/>
        <w:gridCol w:w="7710"/>
      </w:tblGrid>
      <w:tr w:rsidR="00C23C8A" w:rsidRPr="009623BB" w14:paraId="43F67C17" w14:textId="77777777" w:rsidTr="007B4EA5">
        <w:tc>
          <w:tcPr>
            <w:tcW w:w="1985" w:type="dxa"/>
            <w:tcBorders>
              <w:top w:val="nil"/>
              <w:left w:val="nil"/>
              <w:bottom w:val="nil"/>
            </w:tcBorders>
            <w:vAlign w:val="center"/>
          </w:tcPr>
          <w:p w14:paraId="349FA095" w14:textId="77777777" w:rsidR="00C23C8A" w:rsidRDefault="00C23C8A" w:rsidP="00AF62B5">
            <w:pPr>
              <w:pStyle w:val="BodyText"/>
              <w:spacing w:after="0"/>
              <w:jc w:val="right"/>
            </w:pPr>
            <w:r>
              <w:t>Address</w:t>
            </w:r>
          </w:p>
          <w:p w14:paraId="6AE04CFE" w14:textId="77777777" w:rsidR="00C23C8A" w:rsidRPr="009623BB" w:rsidRDefault="00C23C8A" w:rsidP="00AF62B5">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39F69673" w14:textId="77777777" w:rsidR="00C23C8A" w:rsidRPr="002F4ED0" w:rsidRDefault="00C23C8A" w:rsidP="007B4EA5">
            <w:pPr>
              <w:pStyle w:val="BodyText"/>
            </w:pPr>
            <w:r>
              <w:t xml:space="preserve">11 Kaduna Drive, Officer South, Vic 3809</w:t>
            </w:r>
          </w:p>
        </w:tc>
      </w:tr>
    </w:tbl>
    <w:p w14:paraId="62034EAD" w14:textId="77777777" w:rsidR="00CA7BF0" w:rsidRDefault="00CA7BF0" w:rsidP="00C568D5">
      <w:pPr>
        <w:pStyle w:val="BodyText"/>
      </w:pPr>
    </w:p>
    <w:p w14:paraId="33EE3843" w14:textId="77777777"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25"/>
        <w:gridCol w:w="1195"/>
        <w:gridCol w:w="1196"/>
        <w:gridCol w:w="1196"/>
        <w:gridCol w:w="1746"/>
        <w:gridCol w:w="1194"/>
      </w:tblGrid>
      <w:tr w:rsidR="00F80045" w:rsidRPr="005B508C" w14:paraId="094DE3D9"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54F12E04" w14:textId="77777777" w:rsidR="00F80045" w:rsidRPr="005B508C" w:rsidRDefault="00F80045" w:rsidP="00A95AF6">
            <w:pPr>
              <w:pStyle w:val="BodyText"/>
            </w:pPr>
            <w:r>
              <w:rPr>
                <w:b/>
                <w:bCs/>
              </w:rPr>
              <w:t xml:space="preserve">Building</w:t>
            </w:r>
            <w:r w:rsidRPr="000529CD">
              <w:rPr>
                <w:b/>
                <w:bCs/>
              </w:rPr>
              <w:t xml:space="preserve"> Type</w:t>
            </w:r>
          </w:p>
        </w:tc>
        <w:tc>
          <w:tcPr>
            <w:tcW w:w="613" w:type="pct"/>
            <w:tcBorders>
              <w:top w:val="single" w:sz="4" w:space="0" w:color="auto"/>
              <w:left w:val="single" w:sz="4" w:space="0" w:color="auto"/>
              <w:bottom w:val="single" w:sz="4" w:space="0" w:color="auto"/>
              <w:right w:val="single" w:sz="4" w:space="0" w:color="auto"/>
            </w:tcBorders>
            <w:vAlign w:val="center"/>
          </w:tcPr>
          <w:p w14:paraId="437F3AD3" w14:textId="77777777" w:rsidR="00F80045" w:rsidRPr="005B508C" w:rsidRDefault="00F80045" w:rsidP="00A95AF6">
            <w:pPr>
              <w:pStyle w:val="BodyText"/>
            </w:pPr>
            <w:r>
              <w:rPr>
                <w:b/>
                <w:bCs/>
              </w:rPr>
              <w:t xml:space="preserve"># of b</w:t>
            </w:r>
            <w:r w:rsidRPr="000529CD">
              <w:rPr>
                <w:b/>
                <w:bCs/>
              </w:rPr>
              <w:t xml:space="preserve">edrooms</w:t>
            </w:r>
          </w:p>
        </w:tc>
        <w:tc>
          <w:tcPr>
            <w:tcW w:w="613" w:type="pct"/>
            <w:tcBorders>
              <w:top w:val="single" w:sz="4" w:space="0" w:color="auto"/>
              <w:left w:val="single" w:sz="4" w:space="0" w:color="auto"/>
              <w:bottom w:val="single" w:sz="4" w:space="0" w:color="auto"/>
              <w:right w:val="single" w:sz="4" w:space="0" w:color="auto"/>
            </w:tcBorders>
            <w:vAlign w:val="center"/>
          </w:tcPr>
          <w:p w14:paraId="030095A9" w14:textId="77777777" w:rsidR="00F80045" w:rsidRPr="005B508C" w:rsidRDefault="00F80045" w:rsidP="00A95AF6">
            <w:pPr>
              <w:pStyle w:val="BodyText"/>
            </w:pPr>
            <w:r>
              <w:rPr>
                <w:b/>
                <w:bCs/>
              </w:rPr>
              <w:t xml:space="preserve"># of b</w:t>
            </w:r>
            <w:r w:rsidRPr="000529CD">
              <w:rPr>
                <w:b/>
                <w:bCs/>
              </w:rPr>
              <w:t xml:space="preserve">athrooms</w:t>
            </w:r>
          </w:p>
        </w:tc>
        <w:tc>
          <w:tcPr>
            <w:tcW w:w="613" w:type="pct"/>
            <w:tcBorders>
              <w:top w:val="single" w:sz="4" w:space="0" w:color="auto"/>
              <w:left w:val="single" w:sz="4" w:space="0" w:color="auto"/>
              <w:bottom w:val="single" w:sz="4" w:space="0" w:color="auto"/>
              <w:right w:val="single" w:sz="4" w:space="0" w:color="auto"/>
            </w:tcBorders>
            <w:vAlign w:val="center"/>
          </w:tcPr>
          <w:p w14:paraId="487A222D" w14:textId="77777777" w:rsidR="00F80045" w:rsidRPr="005B508C" w:rsidRDefault="00F80045" w:rsidP="00A95AF6">
            <w:pPr>
              <w:pStyle w:val="BodyText"/>
            </w:pPr>
            <w:r>
              <w:rPr>
                <w:b/>
                <w:bCs/>
              </w:rPr>
              <w:t xml:space="preserve"># of c</w:t>
            </w:r>
            <w:r w:rsidRPr="000529CD">
              <w:rPr>
                <w:b/>
                <w:bCs/>
              </w:rPr>
              <w:t xml:space="preserve">ar </w:t>
            </w:r>
            <w:r>
              <w:rPr>
                <w:b/>
                <w:bCs/>
              </w:rPr>
              <w:t xml:space="preserve">s</w:t>
            </w:r>
            <w:r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107DF185" w14:textId="77777777" w:rsidR="00F80045" w:rsidRPr="005B508C" w:rsidRDefault="00F80045" w:rsidP="00A95AF6">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612" w:type="pct"/>
            <w:tcBorders>
              <w:top w:val="single" w:sz="4" w:space="0" w:color="auto"/>
              <w:left w:val="single" w:sz="4" w:space="0" w:color="auto"/>
              <w:bottom w:val="single" w:sz="4" w:space="0" w:color="auto"/>
              <w:right w:val="single" w:sz="4" w:space="0" w:color="auto"/>
            </w:tcBorders>
            <w:vAlign w:val="center"/>
          </w:tcPr>
          <w:p w14:paraId="4AA72547" w14:textId="77777777" w:rsidR="00F80045" w:rsidRPr="005B508C" w:rsidRDefault="00F80045" w:rsidP="00A95AF6">
            <w:pPr>
              <w:pStyle w:val="BodyText"/>
            </w:pPr>
            <w:r>
              <w:rPr>
                <w:b/>
                <w:bCs/>
              </w:rPr>
              <w:t xml:space="preserve">Total land size</w:t>
            </w:r>
            <w:r w:rsidRPr="00B645D9">
              <w:rPr>
                <w:b/>
                <w:bCs/>
              </w:rPr>
              <w:t xml:space="preserve"> (</w:t>
            </w:r>
            <w:r>
              <w:rPr>
                <w:b/>
                <w:bCs/>
              </w:rPr>
              <w:t xml:space="preserve">in</w:t>
            </w:r>
            <w:r w:rsidR="00746B57">
              <w:rPr>
                <w:b/>
                <w:bCs/>
              </w:rPr>
              <w:t xml:space="preserve"> </w:t>
            </w:r>
            <w:r>
              <w:rPr>
                <w:b/>
                <w:bCs/>
              </w:rPr>
              <w:t xml:space="preserve">m</w:t>
            </w:r>
            <w:r w:rsidRPr="006653C2">
              <w:rPr>
                <w:b/>
                <w:bCs/>
                <w:vertAlign w:val="superscript"/>
              </w:rPr>
              <w:t xml:space="preserve">2</w:t>
            </w:r>
            <w:r w:rsidRPr="00B645D9">
              <w:rPr>
                <w:b/>
                <w:bCs/>
              </w:rPr>
              <w:t xml:space="preserve">)</w:t>
            </w:r>
          </w:p>
        </w:tc>
      </w:tr>
      <w:tr w:rsidR="00F80045" w:rsidRPr="005B508C" w14:paraId="342779C5"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0C2AA126" w14:textId="77777777" w:rsidR="00F80045" w:rsidRPr="005B508C" w:rsidRDefault="00F80045" w:rsidP="00A95AF6">
            <w:pPr>
              <w:pStyle w:val="BodyText"/>
            </w:pPr>
            <w:r>
              <w:t xml:space="preserve">HOUSE</w:t>
            </w:r>
          </w:p>
        </w:tc>
        <w:tc>
          <w:tcPr>
            <w:tcW w:w="613" w:type="pct"/>
            <w:tcBorders>
              <w:top w:val="single" w:sz="4" w:space="0" w:color="auto"/>
              <w:left w:val="single" w:sz="4" w:space="0" w:color="auto"/>
              <w:bottom w:val="single" w:sz="4" w:space="0" w:color="auto"/>
              <w:right w:val="single" w:sz="4" w:space="0" w:color="auto"/>
            </w:tcBorders>
            <w:vAlign w:val="center"/>
          </w:tcPr>
          <w:p w14:paraId="5A74F3D0" w14:textId="77777777" w:rsidR="00F80045" w:rsidRPr="005B508C" w:rsidRDefault="00F80045" w:rsidP="00A95AF6">
            <w:pPr>
              <w:pStyle w:val="BodyText"/>
            </w:pPr>
            <w:r>
              <w:t xml:space="preserve">4</w:t>
            </w:r>
          </w:p>
        </w:tc>
        <w:tc>
          <w:tcPr>
            <w:tcW w:w="613" w:type="pct"/>
            <w:tcBorders>
              <w:top w:val="single" w:sz="4" w:space="0" w:color="auto"/>
              <w:left w:val="single" w:sz="4" w:space="0" w:color="auto"/>
              <w:bottom w:val="single" w:sz="4" w:space="0" w:color="auto"/>
              <w:right w:val="single" w:sz="4" w:space="0" w:color="auto"/>
            </w:tcBorders>
            <w:vAlign w:val="center"/>
          </w:tcPr>
          <w:p w14:paraId="53BA5791" w14:textId="77777777" w:rsidR="00F80045" w:rsidRPr="005B508C" w:rsidRDefault="00F80045" w:rsidP="00A95AF6">
            <w:pPr>
              <w:pStyle w:val="BodyText"/>
            </w:pPr>
            <w:r>
              <w:t xml:space="preserve">2</w:t>
            </w:r>
          </w:p>
        </w:tc>
        <w:tc>
          <w:tcPr>
            <w:tcW w:w="613" w:type="pct"/>
            <w:tcBorders>
              <w:top w:val="single" w:sz="4" w:space="0" w:color="auto"/>
              <w:left w:val="single" w:sz="4" w:space="0" w:color="auto"/>
              <w:bottom w:val="single" w:sz="4" w:space="0" w:color="auto"/>
              <w:right w:val="single" w:sz="4" w:space="0" w:color="auto"/>
            </w:tcBorders>
            <w:vAlign w:val="center"/>
          </w:tcPr>
          <w:p w14:paraId="2EBE29D2" w14:textId="77777777" w:rsidR="00F80045" w:rsidRPr="005B508C" w:rsidRDefault="00F80045" w:rsidP="00A95AF6">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50573674" w14:textId="77777777" w:rsidR="00F80045" w:rsidRPr="005B508C" w:rsidRDefault="00F80045" w:rsidP="00A95AF6">
            <w:pPr>
              <w:pStyle w:val="BodyText"/>
            </w:pPr>
            <w:r>
              <w:t xml:space="preserve">N/A</w:t>
            </w:r>
          </w:p>
        </w:tc>
        <w:tc>
          <w:tcPr>
            <w:tcW w:w="612" w:type="pct"/>
            <w:tcBorders>
              <w:top w:val="single" w:sz="4" w:space="0" w:color="auto"/>
              <w:left w:val="single" w:sz="4" w:space="0" w:color="auto"/>
              <w:bottom w:val="single" w:sz="4" w:space="0" w:color="auto"/>
              <w:right w:val="single" w:sz="4" w:space="0" w:color="auto"/>
            </w:tcBorders>
            <w:vAlign w:val="center"/>
          </w:tcPr>
          <w:p w14:paraId="3CD0DFD3" w14:textId="77777777" w:rsidR="00F80045" w:rsidRPr="005B508C" w:rsidRDefault="00F80045" w:rsidP="00A95AF6">
            <w:pPr>
              <w:pStyle w:val="BodyText"/>
            </w:pPr>
            <w:r>
              <w:t xml:space="preserve">350</w:t>
            </w:r>
          </w:p>
        </w:tc>
      </w:tr>
    </w:tbl>
    <w:p w14:paraId="6977456B" w14:textId="6DB32FE5" w:rsidR="005B508C" w:rsidRDefault="005B508C" w:rsidP="00C839F6">
      <w:pPr>
        <w:pStyle w:val="Heading2"/>
      </w:pPr>
      <w:r w:rsidRPr="00DC5AA8">
        <w:t xml:space="preserve">Indicative </w:t>
      </w:r>
      <w:r w:rsidRPr="00C839F6">
        <w:t>selling</w:t>
      </w:r>
      <w:r w:rsidRPr="00DC5AA8">
        <w:t xml:space="preserve"> price</w:t>
      </w:r>
    </w:p>
    <w:p w14:paraId="187AA8DE" w14:textId="135D403E" w:rsidR="00B32B8C" w:rsidRDefault="005B508C" w:rsidP="00B32B8C">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22"/>
        <w:gridCol w:w="1985"/>
        <w:gridCol w:w="1906"/>
        <w:gridCol w:w="2035"/>
        <w:gridCol w:w="1859"/>
      </w:tblGrid>
      <w:tr w:rsidR="00B32B8C" w:rsidDel="004D69A3" w14:paraId="397F3945" w14:textId="77777777" w:rsidTr="00426637">
        <w:trPr>
          <w:trHeight w:val="510"/>
        </w:trPr>
        <w:tc>
          <w:tcPr>
            <w:tcW w:w="1951" w:type="dxa"/>
            <w:tcBorders>
              <w:right w:val="single" w:sz="4" w:space="0" w:color="auto"/>
            </w:tcBorders>
            <w:vAlign w:val="center"/>
          </w:tcPr>
          <w:p w14:paraId="0A78550F" w14:textId="77777777" w:rsidR="00B32B8C" w:rsidRPr="004A1D7C" w:rsidRDefault="00B32B8C" w:rsidP="00426637">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563E59C" w14:textId="2C72F35D" w:rsidR="00B32B8C" w:rsidRDefault="00B32B8C" w:rsidP="00426637">
            <w:pPr>
              <w:pStyle w:val="BodyText"/>
            </w:pPr>
            <w:r>
              <w:t/>
            </w:r>
            <w:r w:rsidR="00D3692F">
              <w:t/>
            </w:r>
            <w:r>
              <w:t/>
            </w:r>
          </w:p>
        </w:tc>
        <w:tc>
          <w:tcPr>
            <w:tcW w:w="1950" w:type="dxa"/>
            <w:tcBorders>
              <w:top w:val="single" w:sz="4" w:space="0" w:color="auto"/>
              <w:bottom w:val="single" w:sz="4" w:space="0" w:color="auto"/>
              <w:right w:val="single" w:sz="4" w:space="0" w:color="auto"/>
            </w:tcBorders>
            <w:vAlign w:val="center"/>
          </w:tcPr>
          <w:p w14:paraId="246C5E40" w14:textId="77777777" w:rsidR="00B32B8C" w:rsidRPr="00D3480A" w:rsidRDefault="00B32B8C" w:rsidP="00426637">
            <w:pPr>
              <w:pStyle w:val="Bodystyle"/>
              <w:spacing w:before="0"/>
              <w:jc w:val="right"/>
            </w:pPr>
          </w:p>
        </w:tc>
        <w:tc>
          <w:tcPr>
            <w:tcW w:w="1950" w:type="dxa"/>
            <w:tcBorders>
              <w:left w:val="single" w:sz="4" w:space="0" w:color="auto"/>
            </w:tcBorders>
            <w:vAlign w:val="center"/>
          </w:tcPr>
          <w:p w14:paraId="6C688926" w14:textId="77777777" w:rsidR="00B32B8C" w:rsidRDefault="00B32B8C" w:rsidP="00426637">
            <w:pPr>
              <w:pStyle w:val="BodyText"/>
            </w:pPr>
          </w:p>
        </w:tc>
        <w:tc>
          <w:tcPr>
            <w:tcW w:w="1905" w:type="dxa"/>
          </w:tcPr>
          <w:p w14:paraId="01627716" w14:textId="77777777" w:rsidR="00B32B8C" w:rsidDel="004D69A3" w:rsidRDefault="00B32B8C" w:rsidP="00426637">
            <w:pPr>
              <w:pStyle w:val="BodyText"/>
            </w:pPr>
          </w:p>
        </w:tc>
      </w:tr>
      <w:tr w:rsidR="00B32B8C" w:rsidDel="004D69A3" w14:paraId="5C373CB6" w14:textId="77777777" w:rsidTr="00426637">
        <w:trPr>
          <w:trHeight w:val="510"/>
        </w:trPr>
        <w:tc>
          <w:tcPr>
            <w:tcW w:w="1951" w:type="dxa"/>
            <w:vAlign w:val="center"/>
          </w:tcPr>
          <w:p w14:paraId="60C4E156" w14:textId="77777777" w:rsidR="00B32B8C" w:rsidRPr="00D3480A" w:rsidRDefault="00B32B8C" w:rsidP="00426637">
            <w:pPr>
              <w:pStyle w:val="BodyText"/>
              <w:jc w:val="right"/>
            </w:pPr>
            <w:r>
              <w:t>or</w:t>
            </w:r>
          </w:p>
        </w:tc>
        <w:tc>
          <w:tcPr>
            <w:tcW w:w="1951" w:type="dxa"/>
            <w:tcBorders>
              <w:top w:val="single" w:sz="4" w:space="0" w:color="auto"/>
              <w:bottom w:val="single" w:sz="4" w:space="0" w:color="auto"/>
            </w:tcBorders>
            <w:vAlign w:val="center"/>
          </w:tcPr>
          <w:p w14:paraId="7C057A4D" w14:textId="77777777" w:rsidR="00B32B8C" w:rsidRPr="00DC5AA8" w:rsidRDefault="00B32B8C" w:rsidP="00426637">
            <w:pPr>
              <w:pStyle w:val="BodyText"/>
            </w:pPr>
          </w:p>
        </w:tc>
        <w:tc>
          <w:tcPr>
            <w:tcW w:w="1950" w:type="dxa"/>
            <w:tcBorders>
              <w:top w:val="single" w:sz="4" w:space="0" w:color="auto"/>
              <w:left w:val="nil"/>
            </w:tcBorders>
            <w:vAlign w:val="center"/>
          </w:tcPr>
          <w:p w14:paraId="7931E8E9" w14:textId="77777777" w:rsidR="00B32B8C" w:rsidRPr="00D3480A" w:rsidDel="004D69A3" w:rsidRDefault="00B32B8C" w:rsidP="00426637">
            <w:pPr>
              <w:pStyle w:val="Bodystyle"/>
              <w:spacing w:before="0"/>
              <w:jc w:val="right"/>
              <w:rPr>
                <w:rStyle w:val="BodyTextChar"/>
              </w:rPr>
            </w:pPr>
          </w:p>
        </w:tc>
        <w:tc>
          <w:tcPr>
            <w:tcW w:w="1950" w:type="dxa"/>
            <w:tcBorders>
              <w:bottom w:val="single" w:sz="4" w:space="0" w:color="auto"/>
            </w:tcBorders>
            <w:vAlign w:val="center"/>
          </w:tcPr>
          <w:p w14:paraId="0AC1261D" w14:textId="77777777" w:rsidR="00B32B8C" w:rsidDel="004D69A3" w:rsidRDefault="00B32B8C" w:rsidP="00426637">
            <w:pPr>
              <w:pStyle w:val="BodyText"/>
            </w:pPr>
          </w:p>
        </w:tc>
        <w:tc>
          <w:tcPr>
            <w:tcW w:w="1905" w:type="dxa"/>
          </w:tcPr>
          <w:p w14:paraId="2EDFD691" w14:textId="77777777" w:rsidR="00B32B8C" w:rsidDel="004D69A3" w:rsidRDefault="00B32B8C" w:rsidP="00426637">
            <w:pPr>
              <w:pStyle w:val="BodyText"/>
            </w:pPr>
          </w:p>
        </w:tc>
      </w:tr>
      <w:tr w:rsidR="00B32B8C" w14:paraId="4642EA30" w14:textId="77777777" w:rsidTr="00426637">
        <w:trPr>
          <w:trHeight w:val="510"/>
        </w:trPr>
        <w:tc>
          <w:tcPr>
            <w:tcW w:w="1951" w:type="dxa"/>
            <w:tcBorders>
              <w:right w:val="single" w:sz="4" w:space="0" w:color="auto"/>
            </w:tcBorders>
            <w:vAlign w:val="center"/>
          </w:tcPr>
          <w:p w14:paraId="4E20E942" w14:textId="77777777" w:rsidR="00B32B8C" w:rsidRPr="00D3480A" w:rsidRDefault="00B32B8C" w:rsidP="00B32B8C">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5FA16C54" w14:textId="44C85776" w:rsidR="00B32B8C" w:rsidRPr="00DC5AA8" w:rsidRDefault="00B32B8C" w:rsidP="00B32B8C">
            <w:pPr>
              <w:pStyle w:val="BodyText"/>
            </w:pPr>
            <w:r>
              <w:t xml:space="preserve">$740,000</w:t>
            </w:r>
            <w:r w:rsidR="00D3692F">
              <w:t/>
            </w:r>
            <w:r>
              <w:t/>
            </w:r>
          </w:p>
        </w:tc>
        <w:tc>
          <w:tcPr>
            <w:tcW w:w="1950" w:type="dxa"/>
            <w:tcBorders>
              <w:left w:val="single" w:sz="4" w:space="0" w:color="auto"/>
              <w:right w:val="single" w:sz="4" w:space="0" w:color="auto"/>
            </w:tcBorders>
            <w:vAlign w:val="center"/>
          </w:tcPr>
          <w:p w14:paraId="4EC5CD2C" w14:textId="77777777" w:rsidR="00B32B8C" w:rsidRPr="00D3480A" w:rsidRDefault="00B32B8C" w:rsidP="00B32B8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155CF817" w14:textId="29AC857A" w:rsidR="00B32B8C" w:rsidRDefault="00B32B8C" w:rsidP="00B32B8C">
            <w:pPr>
              <w:pStyle w:val="BodyText"/>
            </w:pPr>
            <w:r>
              <w:t xml:space="preserve">$790,000</w:t>
            </w:r>
            <w:r w:rsidR="00D3692F">
              <w:t/>
            </w:r>
            <w:r>
              <w:t/>
            </w:r>
          </w:p>
        </w:tc>
        <w:tc>
          <w:tcPr>
            <w:tcW w:w="1905" w:type="dxa"/>
            <w:tcBorders>
              <w:left w:val="single" w:sz="4" w:space="0" w:color="auto"/>
            </w:tcBorders>
          </w:tcPr>
          <w:p w14:paraId="2AA63B6F" w14:textId="77777777" w:rsidR="00B32B8C" w:rsidRDefault="00B32B8C" w:rsidP="00B32B8C">
            <w:pPr>
              <w:pStyle w:val="BodyText"/>
            </w:pPr>
          </w:p>
        </w:tc>
      </w:tr>
    </w:tbl>
    <w:p w14:paraId="19E0418D" w14:textId="77777777" w:rsidR="00CA7BF0" w:rsidRDefault="00CA7BF0" w:rsidP="00C568D5">
      <w:pPr>
        <w:pStyle w:val="BodyText"/>
      </w:pPr>
    </w:p>
    <w:p w14:paraId="603840D0" w14:textId="77777777" w:rsidR="001D4814" w:rsidRDefault="004106AF" w:rsidP="00C568D5">
      <w:pPr>
        <w:pStyle w:val="Heading2"/>
      </w:pPr>
      <w:r>
        <w:t>Seller’s reserve price (if property is to be sold by auction or fixed-date sale)</w:t>
      </w:r>
    </w:p>
    <w:p w14:paraId="69388E5A" w14:textId="50BD5EFB" w:rsidR="003A3615"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3A3615">
        <w:br/>
      </w:r>
      <w:r w:rsidR="003A3615" w:rsidRPr="005B2B7B">
        <w:t>[</w:t>
      </w:r>
      <w:r w:rsidR="003A3615" w:rsidRPr="005B2B7B">
        <w:rPr>
          <w:i/>
          <w:iCs/>
        </w:rPr>
        <w:t>Insert N/A if the propert</w:t>
      </w:r>
      <w:r w:rsidR="003A3615">
        <w:rPr>
          <w:i/>
          <w:iCs/>
        </w:rPr>
        <w:t>y is</w:t>
      </w:r>
      <w:r w:rsidR="003A3615" w:rsidRPr="005B2B7B">
        <w:rPr>
          <w:i/>
          <w:iCs/>
        </w:rPr>
        <w:t xml:space="preserve"> not to be sold by auction or fixed-date sale</w:t>
      </w:r>
      <w:r w:rsidR="003A3615" w:rsidRPr="005B2B7B">
        <w:t>]</w:t>
      </w:r>
    </w:p>
    <w:tbl>
      <w:tblPr>
        <w:tblW w:w="5000" w:type="pct"/>
        <w:tblCellMar>
          <w:left w:w="57" w:type="dxa"/>
          <w:right w:w="57" w:type="dxa"/>
        </w:tblCellMar>
        <w:tblLook w:val="04A0" w:firstRow="1" w:lastRow="0" w:firstColumn="1" w:lastColumn="0" w:noHBand="0" w:noVBand="1"/>
      </w:tblPr>
      <w:tblGrid>
        <w:gridCol w:w="1953"/>
        <w:gridCol w:w="3903"/>
        <w:gridCol w:w="1948"/>
        <w:gridCol w:w="1948"/>
      </w:tblGrid>
      <w:tr w:rsidR="00704989" w:rsidRPr="00D3480A" w14:paraId="73E01305" w14:textId="77777777" w:rsidTr="00C568D5">
        <w:trPr>
          <w:trHeight w:val="488"/>
        </w:trPr>
        <w:tc>
          <w:tcPr>
            <w:tcW w:w="1001" w:type="pct"/>
            <w:tcBorders>
              <w:right w:val="single" w:sz="4" w:space="0" w:color="auto"/>
            </w:tcBorders>
            <w:vAlign w:val="center"/>
          </w:tcPr>
          <w:p w14:paraId="5875B8BE" w14:textId="77777777"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73D2851" w14:textId="09CAB5F2" w:rsidR="00704989" w:rsidRPr="00DC5AA8" w:rsidRDefault="00704989" w:rsidP="00C568D5">
            <w:pPr>
              <w:pStyle w:val="BodyText"/>
              <w:widowControl w:val="0"/>
              <w:spacing w:before="0" w:after="0"/>
            </w:pPr>
            <w:r>
              <w:t xml:space="preserve">N/A</w:t>
            </w:r>
          </w:p>
        </w:tc>
        <w:tc>
          <w:tcPr>
            <w:tcW w:w="999" w:type="pct"/>
            <w:tcBorders>
              <w:left w:val="single" w:sz="4" w:space="0" w:color="auto"/>
            </w:tcBorders>
          </w:tcPr>
          <w:p w14:paraId="4040765B" w14:textId="77777777" w:rsidR="00704989" w:rsidRPr="00594927" w:rsidDel="00EC601D" w:rsidRDefault="00704989" w:rsidP="00C568D5">
            <w:pPr>
              <w:pStyle w:val="BodyText"/>
              <w:widowControl w:val="0"/>
              <w:jc w:val="center"/>
            </w:pPr>
          </w:p>
        </w:tc>
        <w:tc>
          <w:tcPr>
            <w:tcW w:w="999" w:type="pct"/>
          </w:tcPr>
          <w:p w14:paraId="04094D1D" w14:textId="77777777" w:rsidR="00704989" w:rsidRPr="00594927" w:rsidDel="00EC601D" w:rsidRDefault="00704989" w:rsidP="00C568D5">
            <w:pPr>
              <w:pStyle w:val="BodyText"/>
              <w:widowControl w:val="0"/>
              <w:jc w:val="center"/>
            </w:pPr>
          </w:p>
        </w:tc>
      </w:tr>
    </w:tbl>
    <w:p w14:paraId="0E180CDD" w14:textId="77777777" w:rsidR="00C839F6" w:rsidRPr="00C839F6" w:rsidRDefault="00C839F6" w:rsidP="00C839F6">
      <w:pPr>
        <w:pStyle w:val="BodyText"/>
      </w:pPr>
    </w:p>
    <w:p w14:paraId="4BB22285" w14:textId="77777777" w:rsidR="00CE7456" w:rsidRDefault="00CE7456" w:rsidP="00C839F6">
      <w:pPr>
        <w:pStyle w:val="Heading2"/>
      </w:pPr>
      <w:r>
        <w:t>M</w:t>
      </w:r>
      <w:r w:rsidR="005B508C" w:rsidRPr="005B508C">
        <w:t>edian sale price</w:t>
      </w:r>
    </w:p>
    <w:p w14:paraId="0BE336EA" w14:textId="77777777"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26BE6662" w14:textId="77777777"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404"/>
        <w:gridCol w:w="1404"/>
        <w:gridCol w:w="1407"/>
        <w:gridCol w:w="2316"/>
        <w:gridCol w:w="1405"/>
        <w:gridCol w:w="1816"/>
      </w:tblGrid>
      <w:tr w:rsidR="00A42F7D" w:rsidRPr="00BC49D5" w14:paraId="6B4044CD" w14:textId="77777777" w:rsidTr="001F329C">
        <w:trPr>
          <w:trHeight w:val="454"/>
        </w:trPr>
        <w:tc>
          <w:tcPr>
            <w:tcW w:w="833" w:type="pct"/>
            <w:tcBorders>
              <w:right w:val="single" w:sz="4" w:space="0" w:color="auto"/>
            </w:tcBorders>
            <w:vAlign w:val="center"/>
          </w:tcPr>
          <w:p w14:paraId="1CD6EE8D" w14:textId="77777777" w:rsidR="00A42F7D" w:rsidRPr="00DC5AA8" w:rsidRDefault="00A42F7D" w:rsidP="00C568D5">
            <w:pPr>
              <w:pStyle w:val="BodyText"/>
              <w:widowControl w:val="0"/>
              <w:spacing w:before="0" w:after="0"/>
            </w:pPr>
            <w:r>
              <w:t xml:space="preserve">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7C8A52A3" w14:textId="40B2C2F4" w:rsidR="00A42F7D" w:rsidRPr="00DC5AA8" w:rsidRDefault="00A42F7D" w:rsidP="00C568D5">
            <w:pPr>
              <w:pStyle w:val="BodyText"/>
              <w:widowControl w:val="0"/>
              <w:spacing w:before="0" w:after="0"/>
            </w:pPr>
            <w:r>
              <w:t xml:space="preserve">$873,000</w:t>
            </w:r>
          </w:p>
        </w:tc>
        <w:tc>
          <w:tcPr>
            <w:tcW w:w="834" w:type="pct"/>
            <w:tcBorders>
              <w:left w:val="single" w:sz="4" w:space="0" w:color="auto"/>
              <w:right w:val="single" w:sz="4" w:space="0" w:color="auto"/>
            </w:tcBorders>
            <w:vAlign w:val="center"/>
          </w:tcPr>
          <w:p w14:paraId="619138FD" w14:textId="77777777" w:rsidR="00A42F7D" w:rsidRPr="00DC5AA8" w:rsidRDefault="00A42F7D" w:rsidP="00C568D5">
            <w:pPr>
              <w:pStyle w:val="BodyText"/>
              <w:widowControl w:val="0"/>
              <w:spacing w:before="0" w:after="0"/>
              <w:jc w:val="right"/>
            </w:pPr>
            <w:r>
              <w:t xml:space="preserve">Property type</w:t>
            </w:r>
          </w:p>
        </w:tc>
        <w:tc>
          <w:tcPr>
            <w:tcW w:w="833" w:type="pct"/>
            <w:tcBorders>
              <w:top w:val="single" w:sz="4" w:space="0" w:color="auto"/>
              <w:left w:val="single" w:sz="4" w:space="0" w:color="auto"/>
              <w:bottom w:val="single" w:sz="4" w:space="0" w:color="auto"/>
              <w:right w:val="single" w:sz="4" w:space="0" w:color="auto"/>
            </w:tcBorders>
            <w:vAlign w:val="center"/>
          </w:tcPr>
          <w:p w14:paraId="1B4432D4" w14:textId="641B2811" w:rsidR="00A42F7D" w:rsidRPr="00123292" w:rsidRDefault="00A42F7D" w:rsidP="00C568D5">
            <w:pPr>
              <w:pStyle w:val="BodyText"/>
              <w:widowControl w:val="0"/>
              <w:spacing w:before="0" w:after="0"/>
              <w:rPr>
                <w:i/>
                <w:color w:val="000000"/>
              </w:rPr>
            </w:pPr>
            <w:r>
              <w:t xml:space="preserve">House</w:t>
            </w:r>
            <w:r w:rsidR="00235431">
              <w:t/>
            </w:r>
            <w:r>
              <w:t/>
            </w:r>
          </w:p>
        </w:tc>
        <w:tc>
          <w:tcPr>
            <w:tcW w:w="833" w:type="pct"/>
            <w:tcBorders>
              <w:right w:val="single" w:sz="4" w:space="0" w:color="auto"/>
            </w:tcBorders>
            <w:vAlign w:val="center"/>
          </w:tcPr>
          <w:p w14:paraId="225EBE97"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27C27CF3" w14:textId="3F53443D" w:rsidR="00A42F7D" w:rsidRPr="00BC49D5" w:rsidRDefault="00A42F7D" w:rsidP="00C568D5">
            <w:pPr>
              <w:pStyle w:val="BodyText"/>
              <w:widowControl w:val="0"/>
              <w:spacing w:before="0" w:after="0"/>
            </w:pPr>
            <w:r>
              <w:t xml:space="preserve">Officer South</w:t>
            </w:r>
            <w:r w:rsidR="00235431">
              <w:t/>
            </w:r>
            <w:r>
              <w:t/>
            </w:r>
          </w:p>
        </w:tc>
      </w:tr>
    </w:tbl>
    <w:p w14:paraId="1B9C541A"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870"/>
        <w:gridCol w:w="1996"/>
        <w:gridCol w:w="301"/>
        <w:gridCol w:w="1936"/>
        <w:gridCol w:w="685"/>
        <w:gridCol w:w="3964"/>
      </w:tblGrid>
      <w:tr w:rsidR="00C23C8A" w:rsidRPr="004A1D7C" w14:paraId="3DCDABF9" w14:textId="77777777" w:rsidTr="001F329C">
        <w:trPr>
          <w:trHeight w:val="510"/>
        </w:trPr>
        <w:tc>
          <w:tcPr>
            <w:tcW w:w="658" w:type="pct"/>
            <w:tcBorders>
              <w:right w:val="single" w:sz="4" w:space="0" w:color="auto"/>
            </w:tcBorders>
            <w:vAlign w:val="center"/>
          </w:tcPr>
          <w:p w14:paraId="57532503" w14:textId="77777777" w:rsidR="00C23C8A" w:rsidRPr="00895F8D" w:rsidRDefault="00C23C8A" w:rsidP="00C568D5">
            <w:pPr>
              <w:pStyle w:val="BodyText"/>
              <w:widowControl w:val="0"/>
              <w:tabs>
                <w:tab w:val="left" w:pos="473"/>
                <w:tab w:val="left" w:pos="936"/>
              </w:tabs>
              <w:spacing w:before="0" w:after="0"/>
              <w:rPr>
                <w:color w:val="595959"/>
              </w:rPr>
            </w:pPr>
            <w:r>
              <w:t xml:space="preserve">Period</w:t>
            </w:r>
            <w:r w:rsidR="00F7283C">
              <w:t xml:space="preserve">:</w:t>
            </w:r>
            <w:r>
              <w:t xml:space="preserve"> </w:t>
            </w:r>
            <w:r w:rsidR="00CA7BF0">
              <w:t xml:space="preserve">f</w:t>
            </w:r>
            <w:r w:rsidR="000B5F44">
              <w:t xml:space="preserve">rom</w:t>
            </w:r>
          </w:p>
        </w:tc>
        <w:tc>
          <w:tcPr>
            <w:tcW w:w="585" w:type="pct"/>
            <w:tcBorders>
              <w:top w:val="single" w:sz="4" w:space="0" w:color="auto"/>
              <w:left w:val="single" w:sz="4" w:space="0" w:color="auto"/>
              <w:bottom w:val="single" w:sz="4" w:space="0" w:color="auto"/>
              <w:right w:val="single" w:sz="4" w:space="0" w:color="auto"/>
            </w:tcBorders>
            <w:vAlign w:val="center"/>
          </w:tcPr>
          <w:p w14:paraId="2BBFCD71" w14:textId="6CC9C964" w:rsidR="00C23C8A" w:rsidRDefault="00C23C8A" w:rsidP="00C568D5">
            <w:pPr>
              <w:pStyle w:val="BodyText"/>
              <w:widowControl w:val="0"/>
              <w:tabs>
                <w:tab w:val="left" w:pos="473"/>
                <w:tab w:val="left" w:pos="936"/>
              </w:tabs>
              <w:spacing w:before="0" w:after="0"/>
            </w:pPr>
            <w:r>
              <w:t xml:space="preserve">01/10/2025</w:t>
            </w:r>
            <w:r w:rsidR="00235431">
              <w:t/>
            </w:r>
            <w:r>
              <w:t/>
            </w:r>
          </w:p>
        </w:tc>
        <w:tc>
          <w:tcPr>
            <w:tcW w:w="366" w:type="pct"/>
            <w:tcBorders>
              <w:left w:val="single" w:sz="4" w:space="0" w:color="auto"/>
              <w:right w:val="single" w:sz="4" w:space="0" w:color="auto"/>
            </w:tcBorders>
            <w:vAlign w:val="center"/>
          </w:tcPr>
          <w:p w14:paraId="78392A5C" w14:textId="77777777" w:rsidR="00C23C8A" w:rsidRPr="00577BE4" w:rsidRDefault="00C23C8A" w:rsidP="00C568D5">
            <w:pPr>
              <w:pStyle w:val="BodyText"/>
              <w:widowControl w:val="0"/>
              <w:spacing w:before="0" w:after="0"/>
              <w:jc w:val="center"/>
            </w:pPr>
            <w:r>
              <w:t xml:space="preserve">to</w:t>
            </w:r>
          </w:p>
        </w:tc>
        <w:tc>
          <w:tcPr>
            <w:tcW w:w="585" w:type="pct"/>
            <w:tcBorders>
              <w:top w:val="single" w:sz="4" w:space="0" w:color="auto"/>
              <w:left w:val="single" w:sz="4" w:space="0" w:color="auto"/>
              <w:bottom w:val="single" w:sz="4" w:space="0" w:color="auto"/>
              <w:right w:val="single" w:sz="4" w:space="0" w:color="auto"/>
            </w:tcBorders>
            <w:vAlign w:val="center"/>
          </w:tcPr>
          <w:p w14:paraId="441B021C" w14:textId="1A4C59F1" w:rsidR="00C23C8A" w:rsidRPr="00BC49D5" w:rsidRDefault="00C23C8A" w:rsidP="00C568D5">
            <w:pPr>
              <w:pStyle w:val="BodyText"/>
              <w:widowControl w:val="0"/>
              <w:tabs>
                <w:tab w:val="left" w:pos="416"/>
                <w:tab w:val="left" w:pos="983"/>
              </w:tabs>
              <w:spacing w:before="0" w:after="0"/>
            </w:pPr>
            <w:r>
              <w:t xml:space="preserve">30/09/2026</w:t>
            </w:r>
            <w:r w:rsidR="00235431">
              <w:t/>
            </w:r>
            <w:r>
              <w:t/>
            </w:r>
          </w:p>
        </w:tc>
        <w:tc>
          <w:tcPr>
            <w:tcW w:w="512" w:type="pct"/>
            <w:tcBorders>
              <w:left w:val="single" w:sz="4" w:space="0" w:color="auto"/>
              <w:right w:val="single" w:sz="4" w:space="0" w:color="auto"/>
            </w:tcBorders>
            <w:vAlign w:val="center"/>
          </w:tcPr>
          <w:p w14:paraId="5B2CBB38"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5E174562" w14:textId="102559F2" w:rsidR="00C23C8A" w:rsidRPr="00BC49D5" w:rsidRDefault="00775E1F" w:rsidP="00C568D5">
            <w:pPr>
              <w:pStyle w:val="BodyText"/>
              <w:widowControl w:val="0"/>
              <w:tabs>
                <w:tab w:val="left" w:pos="416"/>
                <w:tab w:val="left" w:pos="983"/>
              </w:tabs>
              <w:spacing w:before="0" w:after="0"/>
            </w:pPr>
            <w:r w:rsidRPr="0088645D">
              <w:rPr>
                <w:noProof/>
              </w:rPr>
              <w:pict w14:anchorId="2A8E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405457" o:spid="_x0000_i1025" type="#_x0000_t75" alt="A picture containing font, graphics, logo, symbol&#13;&#13;&#13;&#13;&#13;&#10;&#13;&#13;&#13;&#13;&#13;&#10;Description automatically generated" style="width:75.7pt;height:20.05pt;visibility:visible;mso-wrap-style:square">
                  <v:imagedata r:id="rId11" o:title="A picture containing font, graphics, logo, symbol&#13;&#13;&#13;&#13;&#13;&#10;&#13;&#13;&#13;&#13;&#13;&#10;Description automatically generated"/>
                  <o:lock v:ext="edit" rotation="t" cropping="t" verticies="t"/>
                </v:shape>
              </w:pict>
            </w:r>
          </w:p>
        </w:tc>
      </w:tr>
    </w:tbl>
    <w:p w14:paraId="22C6B31E" w14:textId="77777777" w:rsidR="005B3D3B" w:rsidRDefault="005B3D3B"/>
    <w:p w14:paraId="62F40703" w14:textId="77777777" w:rsidR="00D3028D" w:rsidRPr="005B508C" w:rsidRDefault="00170699" w:rsidP="00C568D5">
      <w:pPr>
        <w:pStyle w:val="Heading2"/>
        <w:pageBreakBefore/>
      </w:pPr>
      <w:r>
        <w:lastRenderedPageBreak/>
        <w:t>Comparable property sales</w:t>
      </w:r>
    </w:p>
    <w:p w14:paraId="7BF7B84B" w14:textId="77777777" w:rsidR="00714C2A" w:rsidRDefault="00334A10" w:rsidP="003E7A9F">
      <w:pPr>
        <w:pStyle w:val="BodyText"/>
      </w:pPr>
      <w:r>
        <w:t xml:space="preserve">These are the three most comparable properties to the property for sale that were sold </w:t>
      </w:r>
      <w:r w:rsidRPr="00656580">
        <w:rPr>
          <w:b/>
          <w:bCs/>
        </w:rPr>
        <w:t xml:space="preserve">within </w:t>
      </w:r>
      <w:r w:rsidRPr="00656580">
        <w:t/>
      </w:r>
      <w:r w:rsidRPr="00656580">
        <w:rPr>
          <w:b/>
          <w:bCs/>
        </w:rPr>
        <w:t xml:space="preserve">two</w:t>
      </w:r>
      <w:r w:rsidRPr="00656580">
        <w:t/>
      </w:r>
      <w:r w:rsidRPr="00656580">
        <w:rPr>
          <w:b/>
          <w:bCs/>
        </w:rPr>
        <w:t xml:space="preserve"> kilometres</w:t>
      </w:r>
      <w:r>
        <w:t xml:space="preserve"> of the property for sale </w:t>
      </w:r>
      <w:r w:rsidRPr="00656580">
        <w:rPr>
          <w:b/>
          <w:bCs/>
        </w:rPr>
        <w:t xml:space="preserve">in the last six</w:t>
      </w:r>
      <w:r w:rsidRPr="00656580">
        <w:t/>
      </w:r>
      <w:r w:rsidRPr="00656580">
        <w:rPr>
          <w:b/>
          <w:bCs/>
        </w:rPr>
        <w:t xml:space="preserve"> months</w:t>
      </w:r>
      <w:r>
        <w:t xml:space="preserve">. </w:t>
      </w:r>
    </w:p>
    <w:p w14:paraId="696613B9" w14:textId="77777777"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0C0F916D" w14:textId="77777777"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7CB50230" w14:textId="518E7D54" w:rsidR="00AF62B5" w:rsidRDefault="00AF62B5" w:rsidP="003E7A9F">
      <w:pPr>
        <w:pStyle w:val="BodyText"/>
      </w:pPr>
      <w:r>
        <w:t>[</w:t>
      </w:r>
      <w:r w:rsidRPr="003A3052">
        <w:rPr>
          <w:i/>
          <w:iCs/>
        </w:rPr>
        <w:t>Inse</w:t>
      </w:r>
      <w:r w:rsidRPr="00375060">
        <w:rPr>
          <w:i/>
          <w:iCs/>
        </w:rPr>
        <w:t xml:space="preserve">rt N/A </w:t>
      </w:r>
      <w:r>
        <w:rPr>
          <w:i/>
          <w:iCs/>
        </w:rPr>
        <w:t>in blank sections</w:t>
      </w:r>
      <w:r>
        <w:t>]</w:t>
      </w:r>
    </w:p>
    <w:p w14:paraId="6BDB4A2E" w14:textId="77777777" w:rsidR="000C3DFB" w:rsidRPr="00A74290" w:rsidRDefault="000C3DFB" w:rsidP="00E71205">
      <w:pPr>
        <w:pStyle w:val="BodyText"/>
        <w:spacing w:before="240"/>
        <w:rPr>
          <w:b/>
          <w:bCs/>
          <w:u w:val="single"/>
        </w:rPr>
      </w:pPr>
      <w:r>
        <w:rPr>
          <w:b/>
          <w:bCs/>
          <w:u w:val="single"/>
        </w:rPr>
        <w:t xml:space="preserve">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A82813D" w14:textId="77777777" w:rsidR="007A18FC" w:rsidRDefault="00454613" w:rsidP="00454613">
      <w:pPr>
        <w:pStyle w:val="Heading2"/>
        <w:rPr>
          <w:bCs/>
        </w:rPr>
      </w:pPr>
      <w:r>
        <w:rPr>
          <w:bCs/>
        </w:rPr>
        <w:t>Reason there are fewer than three comparable properties</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B801CE" w14:paraId="54090A54" w14:textId="77777777" w:rsidTr="000318E0">
        <w:tc>
          <w:tcPr>
            <w:tcW w:w="959" w:type="dxa"/>
            <w:vAlign w:val="center"/>
          </w:tcPr>
          <w:p w14:paraId="4A5A6317" w14:textId="77777777" w:rsidR="00B801CE" w:rsidRDefault="00B801CE" w:rsidP="000318E0">
            <w:pPr>
              <w:pStyle w:val="BodyText"/>
              <w:jc w:val="center"/>
              <w:rPr>
                <w:b/>
                <w:bCs/>
              </w:rPr>
            </w:pPr>
            <w:r>
              <w:rPr>
                <w:b/>
                <w:bCs/>
              </w:rPr>
              <w:fldChar w:fldCharType="begin">
                <w:ffData>
                  <w:name w:val="Check1"/>
                  <w:enabled/>
                  <w:calcOnExit w:val="0"/>
                  <w:checkBox>
                    <w:size w:val="40"/>
                    <w:default w:val="1"/>
                  </w:checkBox>
                </w:ffData>
              </w:fldChar>
            </w:r>
            <w:r>
              <w:rPr>
                <w:b/>
                <w:bCs/>
              </w:rPr>
              <w:instrText xml:space="preserve"> FORMCHECKBOX </w:instrText>
            </w:r>
            <w:r>
              <w:rPr>
                <w:b/>
                <w:bCs/>
              </w:rPr>
            </w:r>
            <w:r>
              <w:rPr>
                <w:b/>
                <w:bCs/>
              </w:rPr>
              <w:fldChar w:fldCharType="separate"/>
            </w:r>
            <w:r>
              <w:rPr>
                <w:b/>
                <w:bCs/>
              </w:rPr>
              <w:fldChar w:fldCharType="end"/>
            </w:r>
          </w:p>
        </w:tc>
        <w:tc>
          <w:tcPr>
            <w:tcW w:w="8895" w:type="dxa"/>
            <w:vAlign w:val="center"/>
          </w:tcPr>
          <w:p w14:paraId="0898412D" w14:textId="77777777" w:rsidR="00B801CE" w:rsidRDefault="00B801CE" w:rsidP="000318E0">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318C4C6D" w14:textId="11BB1222"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264740B" w14:textId="37FAA652" w:rsidR="00AF62B5" w:rsidRDefault="00AF62B5"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752"/>
      </w:tblGrid>
      <w:tr w:rsidR="00B645D9" w14:paraId="78C47B8E" w14:textId="77777777">
        <w:tc>
          <w:tcPr>
            <w:tcW w:w="5000" w:type="pct"/>
            <w:vAlign w:val="center"/>
          </w:tcPr>
          <w:p w14:paraId="6E5CCA29" w14:textId="77777777" w:rsidR="00B645D9" w:rsidRDefault="00B645D9" w:rsidP="00334A10">
            <w:pPr>
              <w:pStyle w:val="BodyText"/>
            </w:pPr>
            <w:r>
              <w:t xml:space="preserve">The comparable properties differ from the subject property in terms of features, land area, and building size, and  </w:t>
            </w:r>
            <w:r>
              <w:br/>
            </w:r>
            <w:r>
              <w:t xml:space="preserve">therefore do not provide a direct like-for-like comparison.</w:t>
            </w:r>
          </w:p>
        </w:tc>
      </w:tr>
    </w:tbl>
    <w:p w14:paraId="2EA8966B" w14:textId="2ED6D6DD" w:rsidR="009D540E" w:rsidRPr="00583BE6" w:rsidRDefault="00583BE6" w:rsidP="00583BE6">
      <w:pPr>
        <w:pStyle w:val="BodyText"/>
        <w:rPr>
          <w:b/>
          <w:bCs/>
          <w:sz w:val="22"/>
          <w:szCs w:val="22"/>
        </w:rPr>
      </w:pPr>
      <w:r>
        <w:br w:type="page"/>
      </w:r>
      <w:r w:rsidR="00105C4C" w:rsidRPr="00583BE6">
        <w:rPr>
          <w:b/>
          <w:bCs/>
          <w:sz w:val="22"/>
          <w:szCs w:val="22"/>
        </w:rPr>
        <w:lastRenderedPageBreak/>
        <w:t>Sale outcome</w:t>
      </w:r>
      <w:r w:rsidR="007F63EB" w:rsidRPr="00583BE6">
        <w:rPr>
          <w:b/>
          <w:bCs/>
          <w:sz w:val="22"/>
          <w:szCs w:val="22"/>
        </w:rPr>
        <w:t xml:space="preserve"> </w:t>
      </w:r>
    </w:p>
    <w:p w14:paraId="149F5F97" w14:textId="77777777"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7"/>
        <w:gridCol w:w="7005"/>
      </w:tblGrid>
      <w:tr w:rsidR="00105C4C" w14:paraId="4D619C1D" w14:textId="77777777" w:rsidTr="001F329C">
        <w:tc>
          <w:tcPr>
            <w:tcW w:w="2500" w:type="pct"/>
            <w:vAlign w:val="center"/>
          </w:tcPr>
          <w:p w14:paraId="4122D9BB" w14:textId="77777777" w:rsidR="00105C4C" w:rsidRDefault="00044621" w:rsidP="00105C4C">
            <w:pPr>
              <w:pStyle w:val="BodyText"/>
            </w:pPr>
            <w:r>
              <w:t>S</w:t>
            </w:r>
            <w:r w:rsidR="00105C4C">
              <w:t xml:space="preserve">ale </w:t>
            </w:r>
            <w:r w:rsidR="00C95DA7">
              <w:t>p</w:t>
            </w:r>
            <w:r w:rsidR="00105C4C">
              <w:t>rice</w:t>
            </w:r>
          </w:p>
        </w:tc>
        <w:tc>
          <w:tcPr>
            <w:tcW w:w="2500" w:type="pct"/>
            <w:vAlign w:val="bottom"/>
          </w:tcPr>
          <w:p w14:paraId="7107A569" w14:textId="1BF0AEBD" w:rsidR="00105C4C" w:rsidRDefault="00105C4C" w:rsidP="001F329C">
            <w:pPr>
              <w:pStyle w:val="BodyText"/>
              <w:spacing w:before="120" w:after="120"/>
            </w:pPr>
            <w:r>
              <w:t xml:space="preserve">$________________</w:t>
            </w:r>
          </w:p>
        </w:tc>
      </w:tr>
      <w:tr w:rsidR="00105C4C" w14:paraId="2C948198" w14:textId="77777777" w:rsidTr="001F329C">
        <w:tc>
          <w:tcPr>
            <w:tcW w:w="2500" w:type="pct"/>
            <w:vAlign w:val="center"/>
          </w:tcPr>
          <w:p w14:paraId="34AEDED3" w14:textId="77777777" w:rsidR="00105C4C" w:rsidRDefault="00105C4C" w:rsidP="00105C4C">
            <w:pPr>
              <w:pStyle w:val="BodyText"/>
            </w:pPr>
            <w:r>
              <w:t>Unconditional</w:t>
            </w:r>
            <w:r w:rsidR="00C95DA7">
              <w:t xml:space="preserve"> sale date</w:t>
            </w:r>
            <w:r>
              <w:t xml:space="preserve"> </w:t>
            </w:r>
          </w:p>
        </w:tc>
        <w:tc>
          <w:tcPr>
            <w:tcW w:w="2500" w:type="pct"/>
            <w:vAlign w:val="bottom"/>
          </w:tcPr>
          <w:p w14:paraId="33A719C6" w14:textId="71CD4245" w:rsidR="00105C4C" w:rsidRDefault="00FF0232" w:rsidP="001F329C">
            <w:pPr>
              <w:pStyle w:val="BodyText"/>
              <w:spacing w:before="120" w:after="120"/>
            </w:pPr>
            <w:r>
              <w:t xml:space="preserve">_____/_____/_____</w:t>
            </w:r>
          </w:p>
        </w:tc>
      </w:tr>
    </w:tbl>
    <w:p w14:paraId="583C74B1" w14:textId="77777777" w:rsidR="00105C4C" w:rsidRPr="00105C4C" w:rsidRDefault="00105C4C" w:rsidP="001F329C">
      <w:pPr>
        <w:pStyle w:val="BodyText"/>
      </w:pPr>
    </w:p>
    <w:p w14:paraId="2255874A" w14:textId="77777777" w:rsidR="00105C4C" w:rsidRPr="007F63EB" w:rsidRDefault="00105C4C" w:rsidP="001F329C">
      <w:pPr>
        <w:pStyle w:val="BodyText"/>
        <w:spacing w:before="240" w:after="240"/>
      </w:pPr>
    </w:p>
    <w:sectPr w:rsidR="00105C4C" w:rsidRPr="007F63EB" w:rsidSect="000B4C79">
      <w:headerReference w:type="default" r:id="rId12"/>
      <w:footerReference w:type="default" r:id="rId13"/>
      <w:footerReference w:type="first" r:id="rId14"/>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B6E965" w14:textId="77777777" w:rsidR="00775E1F" w:rsidRDefault="00775E1F">
      <w:r>
        <w:separator/>
      </w:r>
    </w:p>
    <w:p w14:paraId="7B24B89B" w14:textId="77777777" w:rsidR="00775E1F" w:rsidRDefault="00775E1F"/>
  </w:endnote>
  <w:endnote w:type="continuationSeparator" w:id="0">
    <w:p w14:paraId="6A082EFA" w14:textId="77777777" w:rsidR="00775E1F" w:rsidRDefault="00775E1F">
      <w:r>
        <w:continuationSeparator/>
      </w:r>
    </w:p>
    <w:p w14:paraId="56FF21B5" w14:textId="77777777" w:rsidR="00775E1F" w:rsidRDefault="007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0000000000000000000"/>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6907F0"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636227CD" w14:textId="77777777" w:rsidR="00B41769" w:rsidRPr="00C568D5" w:rsidRDefault="000B4C79" w:rsidP="000B4C79">
    <w:pPr>
      <w:pStyle w:val="Footer"/>
      <w:tabs>
        <w:tab w:val="clear" w:pos="5387"/>
        <w:tab w:val="center" w:pos="4678"/>
      </w:tabs>
      <w:spacing w:before="360"/>
      <w:rPr>
        <w:sz w:val="22"/>
        <w:szCs w:val="22"/>
      </w:rPr>
    </w:pPr>
    <w:r>
      <w:tab/>
    </w:r>
    <w:r w:rsidR="00775E1F">
      <w:rPr>
        <w:noProof/>
      </w:rPr>
      <w:pict w14:anchorId="29DE6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52.5pt;margin-top:1.6pt;width:132.65pt;height:36.85pt;z-index:2;mso-wrap-edited:f;mso-width-percent:0;mso-height-percent:0;mso-position-horizontal-relative:text;mso-position-vertical-relative:text;mso-width-percent:0;mso-height-percent:0">
          <v:imagedata r:id="rId1" o:title="Graphic - RBG CAV_Brandmark_RGB 50mm high"/>
        </v:shape>
      </w:pict>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2AB95" w14:textId="2EE318B1" w:rsidR="00B41769" w:rsidRPr="007D2AE5" w:rsidRDefault="00775E1F" w:rsidP="00C23C8A">
    <w:pPr>
      <w:pStyle w:val="Footer"/>
      <w:tabs>
        <w:tab w:val="clear" w:pos="5387"/>
        <w:tab w:val="center" w:pos="4678"/>
      </w:tabs>
      <w:spacing w:before="360"/>
    </w:pPr>
    <w:r>
      <w:rPr>
        <w:noProof/>
      </w:rPr>
      <w:pict w14:anchorId="2364E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52.5pt;margin-top:1.6pt;width:132.65pt;height:36.85pt;z-index:1;mso-wrap-edited:f;mso-width-percent:0;mso-height-percent:0;mso-width-percent:0;mso-height-percent:0">
          <v:imagedata r:id="rId1" o:title="Graphic - RBG CAV_Brandmark_RGB 50mm high"/>
        </v:shape>
      </w:pict>
    </w:r>
    <w:r w:rsidR="00C23C8A" w:rsidRPr="009C437F">
      <w:br/>
    </w:r>
    <w:r w:rsidR="00D254D6" w:rsidRPr="00C568D5">
      <w:rPr>
        <w:sz w:val="22"/>
        <w:szCs w:val="22"/>
      </w:rPr>
      <w:t>For more</w:t>
    </w:r>
    <w:r w:rsidR="00D254D6">
      <w:rPr>
        <w:sz w:val="22"/>
        <w:szCs w:val="22"/>
      </w:rPr>
      <w:t xml:space="preserve"> information visit</w:t>
    </w:r>
    <w:r w:rsidR="00D254D6" w:rsidRPr="00C568D5">
      <w:rPr>
        <w:sz w:val="22"/>
        <w:szCs w:val="22"/>
      </w:rPr>
      <w:t xml:space="preserve"> </w:t>
    </w:r>
    <w:hyperlink r:id="rId2" w:history="1">
      <w:r w:rsidR="00D254D6" w:rsidRPr="008E644A">
        <w:rPr>
          <w:rStyle w:val="FooterURL"/>
        </w:rPr>
        <w:t>consumer.vic.gov.au</w:t>
      </w:r>
    </w:hyperlink>
    <w:r w:rsidR="00D254D6">
      <w:rPr>
        <w:sz w:val="22"/>
        <w:szCs w:val="22"/>
      </w:rPr>
      <w:t>/underquoting</w:t>
    </w:r>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F38A01" w14:textId="77777777" w:rsidR="00775E1F" w:rsidRDefault="00775E1F">
      <w:r>
        <w:separator/>
      </w:r>
    </w:p>
    <w:p w14:paraId="5F01ED60" w14:textId="77777777" w:rsidR="00775E1F" w:rsidRDefault="00775E1F"/>
  </w:footnote>
  <w:footnote w:type="continuationSeparator" w:id="0">
    <w:p w14:paraId="523A4E35" w14:textId="77777777" w:rsidR="00775E1F" w:rsidRDefault="00775E1F">
      <w:r>
        <w:continuationSeparator/>
      </w:r>
    </w:p>
    <w:p w14:paraId="21D72FB5" w14:textId="77777777" w:rsidR="00775E1F" w:rsidRDefault="0077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7B6A3C"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stylePaneSortMethod w:val="0000"/>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246A"/>
    <w:rsid w:val="000F4E2C"/>
    <w:rsid w:val="00100F21"/>
    <w:rsid w:val="001011A2"/>
    <w:rsid w:val="00103A0B"/>
    <w:rsid w:val="00105C4C"/>
    <w:rsid w:val="00106575"/>
    <w:rsid w:val="00106914"/>
    <w:rsid w:val="0010770C"/>
    <w:rsid w:val="00112653"/>
    <w:rsid w:val="00112B73"/>
    <w:rsid w:val="0011355C"/>
    <w:rsid w:val="00121599"/>
    <w:rsid w:val="00123292"/>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1DA0"/>
    <w:rsid w:val="00185BEB"/>
    <w:rsid w:val="001869E8"/>
    <w:rsid w:val="00193C70"/>
    <w:rsid w:val="0019654D"/>
    <w:rsid w:val="00197094"/>
    <w:rsid w:val="001A0185"/>
    <w:rsid w:val="001A034F"/>
    <w:rsid w:val="001A234C"/>
    <w:rsid w:val="001A277F"/>
    <w:rsid w:val="001B44A6"/>
    <w:rsid w:val="001B47B8"/>
    <w:rsid w:val="001B5F47"/>
    <w:rsid w:val="001B7B1A"/>
    <w:rsid w:val="001C0729"/>
    <w:rsid w:val="001C0760"/>
    <w:rsid w:val="001C0C14"/>
    <w:rsid w:val="001C73FD"/>
    <w:rsid w:val="001D0C4B"/>
    <w:rsid w:val="001D2FE7"/>
    <w:rsid w:val="001D3E23"/>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5431"/>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340"/>
    <w:rsid w:val="0026293D"/>
    <w:rsid w:val="0026293E"/>
    <w:rsid w:val="0026346A"/>
    <w:rsid w:val="002645FC"/>
    <w:rsid w:val="00264D6E"/>
    <w:rsid w:val="002660A7"/>
    <w:rsid w:val="00266377"/>
    <w:rsid w:val="00271C21"/>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C52"/>
    <w:rsid w:val="00297829"/>
    <w:rsid w:val="002A1F82"/>
    <w:rsid w:val="002A2A8C"/>
    <w:rsid w:val="002A3FDD"/>
    <w:rsid w:val="002A58C3"/>
    <w:rsid w:val="002A66F3"/>
    <w:rsid w:val="002A76B0"/>
    <w:rsid w:val="002B0278"/>
    <w:rsid w:val="002B0CCE"/>
    <w:rsid w:val="002B1C94"/>
    <w:rsid w:val="002B2F0C"/>
    <w:rsid w:val="002B4410"/>
    <w:rsid w:val="002B691D"/>
    <w:rsid w:val="002C0160"/>
    <w:rsid w:val="002C1287"/>
    <w:rsid w:val="002C4464"/>
    <w:rsid w:val="002C6B45"/>
    <w:rsid w:val="002C7148"/>
    <w:rsid w:val="002D1490"/>
    <w:rsid w:val="002D243D"/>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584E"/>
    <w:rsid w:val="002F64C1"/>
    <w:rsid w:val="002F6912"/>
    <w:rsid w:val="00300E5B"/>
    <w:rsid w:val="0030125B"/>
    <w:rsid w:val="0030196E"/>
    <w:rsid w:val="003035CF"/>
    <w:rsid w:val="003035FD"/>
    <w:rsid w:val="00305554"/>
    <w:rsid w:val="00305B95"/>
    <w:rsid w:val="00307DEC"/>
    <w:rsid w:val="003102FE"/>
    <w:rsid w:val="00311BA5"/>
    <w:rsid w:val="00316D15"/>
    <w:rsid w:val="00317ACC"/>
    <w:rsid w:val="003205E6"/>
    <w:rsid w:val="00321DB7"/>
    <w:rsid w:val="0032298B"/>
    <w:rsid w:val="00323759"/>
    <w:rsid w:val="00326A21"/>
    <w:rsid w:val="003276E8"/>
    <w:rsid w:val="00330CC8"/>
    <w:rsid w:val="00331E65"/>
    <w:rsid w:val="00333D1E"/>
    <w:rsid w:val="00334A10"/>
    <w:rsid w:val="00334EF7"/>
    <w:rsid w:val="00335793"/>
    <w:rsid w:val="00336A96"/>
    <w:rsid w:val="00341074"/>
    <w:rsid w:val="00342F45"/>
    <w:rsid w:val="0034343A"/>
    <w:rsid w:val="003435C6"/>
    <w:rsid w:val="00343E14"/>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3615"/>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7F1"/>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048"/>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3EDC"/>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00B"/>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0512"/>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445B"/>
    <w:rsid w:val="00574FF7"/>
    <w:rsid w:val="005755C6"/>
    <w:rsid w:val="00575750"/>
    <w:rsid w:val="005758D4"/>
    <w:rsid w:val="00575F8C"/>
    <w:rsid w:val="005768A4"/>
    <w:rsid w:val="00576D4F"/>
    <w:rsid w:val="00577013"/>
    <w:rsid w:val="00577883"/>
    <w:rsid w:val="00580C9E"/>
    <w:rsid w:val="00581D61"/>
    <w:rsid w:val="005822DA"/>
    <w:rsid w:val="00583950"/>
    <w:rsid w:val="00583A10"/>
    <w:rsid w:val="00583BE6"/>
    <w:rsid w:val="00585C0A"/>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3D3B"/>
    <w:rsid w:val="005B508C"/>
    <w:rsid w:val="005B6073"/>
    <w:rsid w:val="005B6336"/>
    <w:rsid w:val="005B688E"/>
    <w:rsid w:val="005B7F0A"/>
    <w:rsid w:val="005C26AA"/>
    <w:rsid w:val="005C4493"/>
    <w:rsid w:val="005C4D70"/>
    <w:rsid w:val="005C628A"/>
    <w:rsid w:val="005C71EE"/>
    <w:rsid w:val="005C7C8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6580"/>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410"/>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D82"/>
    <w:rsid w:val="00745E1A"/>
    <w:rsid w:val="00746201"/>
    <w:rsid w:val="00746873"/>
    <w:rsid w:val="00746B57"/>
    <w:rsid w:val="007475B3"/>
    <w:rsid w:val="00747953"/>
    <w:rsid w:val="007506AC"/>
    <w:rsid w:val="00752C0B"/>
    <w:rsid w:val="007539C4"/>
    <w:rsid w:val="00753D01"/>
    <w:rsid w:val="0075739A"/>
    <w:rsid w:val="007617D3"/>
    <w:rsid w:val="00764E72"/>
    <w:rsid w:val="00770551"/>
    <w:rsid w:val="00770F09"/>
    <w:rsid w:val="00771DC6"/>
    <w:rsid w:val="00772382"/>
    <w:rsid w:val="00772D5F"/>
    <w:rsid w:val="007739DE"/>
    <w:rsid w:val="007743C4"/>
    <w:rsid w:val="00774477"/>
    <w:rsid w:val="007757FB"/>
    <w:rsid w:val="00775E1F"/>
    <w:rsid w:val="00780532"/>
    <w:rsid w:val="00781129"/>
    <w:rsid w:val="00782318"/>
    <w:rsid w:val="007839E3"/>
    <w:rsid w:val="007846F6"/>
    <w:rsid w:val="00786F4F"/>
    <w:rsid w:val="007911FD"/>
    <w:rsid w:val="007930D2"/>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4180"/>
    <w:rsid w:val="007E53CB"/>
    <w:rsid w:val="007E59FE"/>
    <w:rsid w:val="007E7570"/>
    <w:rsid w:val="007E7C49"/>
    <w:rsid w:val="007F02E8"/>
    <w:rsid w:val="007F1276"/>
    <w:rsid w:val="007F18FB"/>
    <w:rsid w:val="007F4771"/>
    <w:rsid w:val="007F501C"/>
    <w:rsid w:val="007F63EB"/>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4CD"/>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288"/>
    <w:rsid w:val="009143D1"/>
    <w:rsid w:val="00914F87"/>
    <w:rsid w:val="0091626B"/>
    <w:rsid w:val="0091645A"/>
    <w:rsid w:val="00920F79"/>
    <w:rsid w:val="00921A67"/>
    <w:rsid w:val="0092611C"/>
    <w:rsid w:val="009268B0"/>
    <w:rsid w:val="009305D0"/>
    <w:rsid w:val="00933E5F"/>
    <w:rsid w:val="00934008"/>
    <w:rsid w:val="00934545"/>
    <w:rsid w:val="00940AB4"/>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720D"/>
    <w:rsid w:val="00980A1E"/>
    <w:rsid w:val="009841FA"/>
    <w:rsid w:val="0099284F"/>
    <w:rsid w:val="00993C20"/>
    <w:rsid w:val="00994782"/>
    <w:rsid w:val="009948F6"/>
    <w:rsid w:val="009A1F33"/>
    <w:rsid w:val="009A2043"/>
    <w:rsid w:val="009A37E4"/>
    <w:rsid w:val="009A6907"/>
    <w:rsid w:val="009A6CF6"/>
    <w:rsid w:val="009B0258"/>
    <w:rsid w:val="009B0A1A"/>
    <w:rsid w:val="009B16E8"/>
    <w:rsid w:val="009B3688"/>
    <w:rsid w:val="009B63E1"/>
    <w:rsid w:val="009C1E63"/>
    <w:rsid w:val="009C4A18"/>
    <w:rsid w:val="009C5A52"/>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36F7"/>
    <w:rsid w:val="009F457D"/>
    <w:rsid w:val="009F4AF3"/>
    <w:rsid w:val="009F653B"/>
    <w:rsid w:val="009F6CDB"/>
    <w:rsid w:val="009F72F8"/>
    <w:rsid w:val="00A00364"/>
    <w:rsid w:val="00A00D9B"/>
    <w:rsid w:val="00A034D8"/>
    <w:rsid w:val="00A06C0A"/>
    <w:rsid w:val="00A07B37"/>
    <w:rsid w:val="00A102EA"/>
    <w:rsid w:val="00A11DEC"/>
    <w:rsid w:val="00A1534B"/>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5C87"/>
    <w:rsid w:val="00A9797E"/>
    <w:rsid w:val="00AA0AF0"/>
    <w:rsid w:val="00AA13AF"/>
    <w:rsid w:val="00AA16A6"/>
    <w:rsid w:val="00AA2964"/>
    <w:rsid w:val="00AA43C3"/>
    <w:rsid w:val="00AA45F6"/>
    <w:rsid w:val="00AA53CC"/>
    <w:rsid w:val="00AA5826"/>
    <w:rsid w:val="00AA6D6D"/>
    <w:rsid w:val="00AA7A6B"/>
    <w:rsid w:val="00AB41C3"/>
    <w:rsid w:val="00AB64B0"/>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E3740"/>
    <w:rsid w:val="00AE39EB"/>
    <w:rsid w:val="00AE7802"/>
    <w:rsid w:val="00AF62B5"/>
    <w:rsid w:val="00AF6A9B"/>
    <w:rsid w:val="00AF765E"/>
    <w:rsid w:val="00B02A51"/>
    <w:rsid w:val="00B02FC5"/>
    <w:rsid w:val="00B05649"/>
    <w:rsid w:val="00B05DC6"/>
    <w:rsid w:val="00B07793"/>
    <w:rsid w:val="00B10317"/>
    <w:rsid w:val="00B103D9"/>
    <w:rsid w:val="00B12DF7"/>
    <w:rsid w:val="00B13355"/>
    <w:rsid w:val="00B13AF4"/>
    <w:rsid w:val="00B15A4E"/>
    <w:rsid w:val="00B1693A"/>
    <w:rsid w:val="00B17450"/>
    <w:rsid w:val="00B2074D"/>
    <w:rsid w:val="00B20B48"/>
    <w:rsid w:val="00B21294"/>
    <w:rsid w:val="00B226F9"/>
    <w:rsid w:val="00B22DA4"/>
    <w:rsid w:val="00B22DB2"/>
    <w:rsid w:val="00B23D56"/>
    <w:rsid w:val="00B24B21"/>
    <w:rsid w:val="00B258A7"/>
    <w:rsid w:val="00B30F80"/>
    <w:rsid w:val="00B32B8C"/>
    <w:rsid w:val="00B34915"/>
    <w:rsid w:val="00B34CB3"/>
    <w:rsid w:val="00B35212"/>
    <w:rsid w:val="00B36E96"/>
    <w:rsid w:val="00B37D0C"/>
    <w:rsid w:val="00B41769"/>
    <w:rsid w:val="00B436B3"/>
    <w:rsid w:val="00B449F7"/>
    <w:rsid w:val="00B452FA"/>
    <w:rsid w:val="00B4588E"/>
    <w:rsid w:val="00B50281"/>
    <w:rsid w:val="00B51A9F"/>
    <w:rsid w:val="00B54998"/>
    <w:rsid w:val="00B54B0C"/>
    <w:rsid w:val="00B57F9A"/>
    <w:rsid w:val="00B645D9"/>
    <w:rsid w:val="00B657FE"/>
    <w:rsid w:val="00B751DB"/>
    <w:rsid w:val="00B777AD"/>
    <w:rsid w:val="00B77E61"/>
    <w:rsid w:val="00B80008"/>
    <w:rsid w:val="00B801CE"/>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AE2"/>
    <w:rsid w:val="00BB5EC4"/>
    <w:rsid w:val="00BC3DAC"/>
    <w:rsid w:val="00BC49B4"/>
    <w:rsid w:val="00BC6A64"/>
    <w:rsid w:val="00BC7567"/>
    <w:rsid w:val="00BD17C7"/>
    <w:rsid w:val="00BD276F"/>
    <w:rsid w:val="00BD2B6F"/>
    <w:rsid w:val="00BD2C1E"/>
    <w:rsid w:val="00BD2EFE"/>
    <w:rsid w:val="00BD3E77"/>
    <w:rsid w:val="00BD4D0E"/>
    <w:rsid w:val="00BD5485"/>
    <w:rsid w:val="00BD5638"/>
    <w:rsid w:val="00BD59E0"/>
    <w:rsid w:val="00BE0254"/>
    <w:rsid w:val="00BE052E"/>
    <w:rsid w:val="00BE1736"/>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7847"/>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D08FD"/>
    <w:rsid w:val="00CD1C6F"/>
    <w:rsid w:val="00CD2422"/>
    <w:rsid w:val="00CD58D8"/>
    <w:rsid w:val="00CD5914"/>
    <w:rsid w:val="00CE0533"/>
    <w:rsid w:val="00CE28D5"/>
    <w:rsid w:val="00CE400B"/>
    <w:rsid w:val="00CE536D"/>
    <w:rsid w:val="00CE54D1"/>
    <w:rsid w:val="00CE6512"/>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4723"/>
    <w:rsid w:val="00D254D6"/>
    <w:rsid w:val="00D2596F"/>
    <w:rsid w:val="00D3028D"/>
    <w:rsid w:val="00D30F48"/>
    <w:rsid w:val="00D31F26"/>
    <w:rsid w:val="00D3321C"/>
    <w:rsid w:val="00D3510B"/>
    <w:rsid w:val="00D3692F"/>
    <w:rsid w:val="00D40855"/>
    <w:rsid w:val="00D41521"/>
    <w:rsid w:val="00D41AC9"/>
    <w:rsid w:val="00D42378"/>
    <w:rsid w:val="00D4364C"/>
    <w:rsid w:val="00D4508B"/>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361B"/>
    <w:rsid w:val="00D87D61"/>
    <w:rsid w:val="00D967E3"/>
    <w:rsid w:val="00D96951"/>
    <w:rsid w:val="00D97720"/>
    <w:rsid w:val="00DA2B70"/>
    <w:rsid w:val="00DA35AF"/>
    <w:rsid w:val="00DA3C01"/>
    <w:rsid w:val="00DA45AA"/>
    <w:rsid w:val="00DA47CE"/>
    <w:rsid w:val="00DA656A"/>
    <w:rsid w:val="00DA7F39"/>
    <w:rsid w:val="00DB041F"/>
    <w:rsid w:val="00DB05D1"/>
    <w:rsid w:val="00DB42D8"/>
    <w:rsid w:val="00DB5212"/>
    <w:rsid w:val="00DB52FF"/>
    <w:rsid w:val="00DB6BC4"/>
    <w:rsid w:val="00DC0DDF"/>
    <w:rsid w:val="00DC302A"/>
    <w:rsid w:val="00DC4AC5"/>
    <w:rsid w:val="00DD158D"/>
    <w:rsid w:val="00DD1BB2"/>
    <w:rsid w:val="00DD264E"/>
    <w:rsid w:val="00DD27E5"/>
    <w:rsid w:val="00DD6734"/>
    <w:rsid w:val="00DD6969"/>
    <w:rsid w:val="00DE078C"/>
    <w:rsid w:val="00DE0A75"/>
    <w:rsid w:val="00DE0DEF"/>
    <w:rsid w:val="00DE1401"/>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482E"/>
    <w:rsid w:val="00E25E8D"/>
    <w:rsid w:val="00E26531"/>
    <w:rsid w:val="00E26AFF"/>
    <w:rsid w:val="00E27DDD"/>
    <w:rsid w:val="00E314FA"/>
    <w:rsid w:val="00E35FD9"/>
    <w:rsid w:val="00E36BA4"/>
    <w:rsid w:val="00E41242"/>
    <w:rsid w:val="00E4272E"/>
    <w:rsid w:val="00E43A9D"/>
    <w:rsid w:val="00E44F6F"/>
    <w:rsid w:val="00E46CCB"/>
    <w:rsid w:val="00E46FE1"/>
    <w:rsid w:val="00E473CB"/>
    <w:rsid w:val="00E5271B"/>
    <w:rsid w:val="00E52DC5"/>
    <w:rsid w:val="00E52E51"/>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013A"/>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247D"/>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054C9"/>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AU" w:eastAsia="en-GB"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lang w:eastAsia="en-AU"/>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lang w:eastAsia="en-AU"/>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lang w:eastAsia="en-AU"/>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lang w:eastAsia="en-AU"/>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lang w:eastAsia="en-AU"/>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lang w:eastAsia="en-AU"/>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lang w:eastAsia="en-AU"/>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lang w:eastAsia="en-AU"/>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lang w:eastAsia="en-AU"/>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lang w:eastAsia="en-AU"/>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lang w:eastAsia="en-AU"/>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lang w:eastAsia="en-AU"/>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lang w:eastAsia="en-AU"/>
    </w:rPr>
  </w:style>
  <w:style w:type="character" w:styleId="UnresolvedMention">
    <w:name w:val="Unresolved Mention"/>
    <w:uiPriority w:val="99"/>
    <w:semiHidden/>
    <w:unhideWhenUsed/>
    <w:rsid w:val="00562B70"/>
    <w:rPr>
      <w:color w:val="605E5C"/>
      <w:shd w:val="clear" w:color="auto" w:fill="E1DFDD"/>
    </w:rPr>
  </w:style>
  <w:style w:type="character" w:customStyle="1" w:styleId="None">
    <w:name w:val="None"/>
    <w:rsid w:val="00E2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2.xml><?xml version="1.0" encoding="utf-8"?>
<ds:datastoreItem xmlns:ds="http://schemas.openxmlformats.org/officeDocument/2006/customXml" ds:itemID="{161493B9-22D2-40D3-B1BD-089E03E4ACF1}">
  <ds:schemaRefs>
    <ds:schemaRef ds:uri="http://schemas.microsoft.com/sharepoint/v3/contenttype/forms"/>
  </ds:schemaRefs>
</ds:datastoreItem>
</file>

<file path=customXml/itemProps3.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16e05092-031d-4a30-8a7f-b5cf1be83261"/>
    <ds:schemaRef ds:uri="2d51ae23-4a87-4b99-a4db-1c5b3877f1f6"/>
  </ds:schemaRefs>
</ds:datastoreItem>
</file>

<file path=customXml/itemProps4.xml><?xml version="1.0" encoding="utf-8"?>
<ds:datastoreItem xmlns:ds="http://schemas.openxmlformats.org/officeDocument/2006/customXml" ds:itemID="{1F64EF2C-F78E-4E6E-B99D-9E72A85A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05092-031d-4a30-8a7f-b5cf1be83261"/>
    <ds:schemaRef ds:uri="2d51ae23-4a87-4b99-a4db-1c5b3877f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Statement of Information - Single residential property located in the metropolitan area</vt:lpstr>
    </vt:vector>
  </TitlesOfParts>
  <Company>Department of Justice and Regulation</Company>
  <LinksUpToDate>false</LinksUpToDate>
  <CharactersWithSpaces>4130</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Jess Hammer</cp:lastModifiedBy>
  <cp:revision>49</cp:revision>
  <cp:lastPrinted>2026-09-04T05:23:00Z</cp:lastPrinted>
  <dcterms:created xsi:type="dcterms:W3CDTF">2026-09-17T03:35:00Z</dcterms:created>
  <dcterms:modified xsi:type="dcterms:W3CDTF">2026-09-30T01:22:00Z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ies>
</file>